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301" w:rsidRPr="00730301" w:rsidRDefault="00730301" w:rsidP="00730301">
      <w:pPr>
        <w:spacing w:after="0" w:line="240" w:lineRule="auto"/>
        <w:jc w:val="center"/>
        <w:rPr>
          <w:rFonts w:ascii="Times New Roman" w:eastAsia="Times New Roman" w:hAnsi="Times New Roman" w:cs="Times New Roman"/>
          <w:b/>
          <w:bCs/>
          <w:color w:val="000080"/>
          <w:sz w:val="24"/>
          <w:szCs w:val="24"/>
          <w:lang w:eastAsia="ru-RU"/>
        </w:rPr>
      </w:pPr>
      <w:r w:rsidRPr="00730301">
        <w:rPr>
          <w:rFonts w:ascii="Times New Roman" w:eastAsia="Times New Roman" w:hAnsi="Times New Roman" w:cs="Times New Roman"/>
          <w:b/>
          <w:bCs/>
          <w:color w:val="000080"/>
          <w:sz w:val="24"/>
          <w:szCs w:val="24"/>
          <w:lang w:eastAsia="ru-RU"/>
        </w:rPr>
        <w:t>Федеральный закон от 24 июля 1998 г. N 124-ФЗ</w:t>
      </w:r>
      <w:r w:rsidRPr="00730301">
        <w:rPr>
          <w:rFonts w:ascii="Times New Roman" w:eastAsia="Times New Roman" w:hAnsi="Times New Roman" w:cs="Times New Roman"/>
          <w:b/>
          <w:bCs/>
          <w:color w:val="000080"/>
          <w:sz w:val="24"/>
          <w:szCs w:val="24"/>
          <w:lang w:eastAsia="ru-RU"/>
        </w:rPr>
        <w:br/>
        <w:t>"Об основных гарантиях прав ребенка в Российской Федерации"</w:t>
      </w:r>
    </w:p>
    <w:p w:rsidR="00730301" w:rsidRPr="00730301" w:rsidRDefault="00730301" w:rsidP="00730301">
      <w:pPr>
        <w:shd w:val="clear" w:color="auto" w:fill="FFFFFF"/>
        <w:spacing w:after="0" w:line="240" w:lineRule="auto"/>
        <w:jc w:val="both"/>
        <w:outlineLvl w:val="3"/>
        <w:rPr>
          <w:rFonts w:ascii="Times New Roman" w:eastAsia="Times New Roman" w:hAnsi="Times New Roman" w:cs="Times New Roman"/>
          <w:color w:val="000000"/>
          <w:sz w:val="24"/>
          <w:szCs w:val="24"/>
          <w:lang w:eastAsia="ru-RU"/>
        </w:rPr>
      </w:pPr>
      <w:r w:rsidRPr="00730301">
        <w:rPr>
          <w:rFonts w:ascii="Times New Roman" w:eastAsia="Times New Roman" w:hAnsi="Times New Roman" w:cs="Times New Roman"/>
          <w:color w:val="000000"/>
          <w:sz w:val="24"/>
          <w:szCs w:val="24"/>
          <w:lang w:eastAsia="ru-RU"/>
        </w:rPr>
        <w:t xml:space="preserve">С изменениями и дополнениями </w:t>
      </w:r>
      <w:proofErr w:type="gramStart"/>
      <w:r w:rsidRPr="00730301">
        <w:rPr>
          <w:rFonts w:ascii="Times New Roman" w:eastAsia="Times New Roman" w:hAnsi="Times New Roman" w:cs="Times New Roman"/>
          <w:color w:val="000000"/>
          <w:sz w:val="24"/>
          <w:szCs w:val="24"/>
          <w:lang w:eastAsia="ru-RU"/>
        </w:rPr>
        <w:t>от</w:t>
      </w:r>
      <w:proofErr w:type="gramEnd"/>
      <w:r w:rsidRPr="00730301">
        <w:rPr>
          <w:rFonts w:ascii="Times New Roman" w:eastAsia="Times New Roman" w:hAnsi="Times New Roman" w:cs="Times New Roman"/>
          <w:color w:val="000000"/>
          <w:sz w:val="24"/>
          <w:szCs w:val="24"/>
          <w:lang w:eastAsia="ru-RU"/>
        </w:rPr>
        <w:t>:</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20 июля 2000 г., 22 августа, 21 декабря 2004 г., 26, 30 июня 2007 г., 23 июля 2008 г., 28 апреля, 3 июня, 17 декабря 2009 г., 21 июля, 3 декабря 2011 г., 5 апреля, 29 июня, 2 июля, 25 ноября, 2 декабря 2013 г.</w:t>
      </w:r>
    </w:p>
    <w:p w:rsidR="00730301" w:rsidRPr="00730301" w:rsidRDefault="00730301" w:rsidP="00730301">
      <w:pPr>
        <w:spacing w:after="0" w:line="240" w:lineRule="auto"/>
        <w:ind w:firstLine="720"/>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Принят</w:t>
      </w:r>
      <w:proofErr w:type="gramEnd"/>
      <w:r w:rsidRPr="00730301">
        <w:rPr>
          <w:rFonts w:ascii="Times New Roman" w:eastAsia="Times New Roman" w:hAnsi="Times New Roman" w:cs="Times New Roman"/>
          <w:b/>
          <w:bCs/>
          <w:color w:val="000080"/>
          <w:sz w:val="20"/>
          <w:szCs w:val="20"/>
          <w:lang w:eastAsia="ru-RU"/>
        </w:rPr>
        <w:t xml:space="preserve"> Государственной Думой 3 июля 1998 года</w:t>
      </w:r>
    </w:p>
    <w:p w:rsidR="00730301" w:rsidRPr="00730301" w:rsidRDefault="00730301" w:rsidP="00730301">
      <w:pPr>
        <w:spacing w:after="0" w:line="240" w:lineRule="auto"/>
        <w:ind w:firstLine="720"/>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Одобрен</w:t>
      </w:r>
      <w:proofErr w:type="gramEnd"/>
      <w:r w:rsidRPr="00730301">
        <w:rPr>
          <w:rFonts w:ascii="Times New Roman" w:eastAsia="Times New Roman" w:hAnsi="Times New Roman" w:cs="Times New Roman"/>
          <w:b/>
          <w:bCs/>
          <w:color w:val="000080"/>
          <w:sz w:val="20"/>
          <w:szCs w:val="20"/>
          <w:lang w:eastAsia="ru-RU"/>
        </w:rPr>
        <w:t xml:space="preserve"> Советом Федерации 9 июля 1998 года</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Об организации прокурорского надзора в связи с принятием Федерального закона от 28 апреля 2009 г. N 71-ФЗ "О внесении изменений в Федеральный закон "Об основных гарантиях прав ребенка в Российской Федерации" см. </w:t>
      </w:r>
      <w:hyperlink r:id="rId5" w:history="1">
        <w:r w:rsidRPr="00730301">
          <w:rPr>
            <w:rFonts w:ascii="Times New Roman" w:eastAsia="Times New Roman" w:hAnsi="Times New Roman" w:cs="Times New Roman"/>
            <w:i/>
            <w:iCs/>
            <w:color w:val="008000"/>
            <w:sz w:val="20"/>
            <w:szCs w:val="20"/>
            <w:u w:val="single"/>
            <w:lang w:eastAsia="ru-RU"/>
          </w:rPr>
          <w:t>Указание</w:t>
        </w:r>
      </w:hyperlink>
      <w:r w:rsidRPr="00730301">
        <w:rPr>
          <w:rFonts w:ascii="Times New Roman" w:eastAsia="Times New Roman" w:hAnsi="Times New Roman" w:cs="Times New Roman"/>
          <w:i/>
          <w:iCs/>
          <w:color w:val="800080"/>
          <w:sz w:val="20"/>
          <w:szCs w:val="20"/>
          <w:lang w:eastAsia="ru-RU"/>
        </w:rPr>
        <w:t> Генеральной прокуратуры РФ от 30 апреля 2009 г. N 138</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br/>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комментарий к настоящему Федеральному закону</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Настоящий Федеральный закон устанавливает основные гарантии прав и законных интересов ребенка, предусмотренных </w:t>
      </w:r>
      <w:proofErr w:type="spellStart"/>
      <w:r w:rsidRPr="00730301">
        <w:rPr>
          <w:rFonts w:ascii="Times New Roman" w:eastAsia="Times New Roman" w:hAnsi="Times New Roman" w:cs="Times New Roman"/>
          <w:sz w:val="20"/>
          <w:szCs w:val="20"/>
          <w:lang w:eastAsia="ru-RU"/>
        </w:rPr>
        <w:fldChar w:fldCharType="begin"/>
      </w:r>
      <w:r w:rsidRPr="00730301">
        <w:rPr>
          <w:rFonts w:ascii="Times New Roman" w:eastAsia="Times New Roman" w:hAnsi="Times New Roman" w:cs="Times New Roman"/>
          <w:sz w:val="20"/>
          <w:szCs w:val="20"/>
          <w:lang w:eastAsia="ru-RU"/>
        </w:rPr>
        <w:instrText xml:space="preserve"> HYPERLINK "http://base.garant.ru/10103000/2/" \l "block_2000" </w:instrText>
      </w:r>
      <w:r w:rsidRPr="00730301">
        <w:rPr>
          <w:rFonts w:ascii="Times New Roman" w:eastAsia="Times New Roman" w:hAnsi="Times New Roman" w:cs="Times New Roman"/>
          <w:sz w:val="20"/>
          <w:szCs w:val="20"/>
          <w:lang w:eastAsia="ru-RU"/>
        </w:rPr>
        <w:fldChar w:fldCharType="separate"/>
      </w:r>
      <w:r w:rsidRPr="00730301">
        <w:rPr>
          <w:rFonts w:ascii="Times New Roman" w:eastAsia="Times New Roman" w:hAnsi="Times New Roman" w:cs="Times New Roman"/>
          <w:color w:val="008000"/>
          <w:sz w:val="20"/>
          <w:szCs w:val="20"/>
          <w:lang w:eastAsia="ru-RU"/>
        </w:rPr>
        <w:t>Конституцией</w:t>
      </w:r>
      <w:r w:rsidRPr="00730301">
        <w:rPr>
          <w:rFonts w:ascii="Times New Roman" w:eastAsia="Times New Roman" w:hAnsi="Times New Roman" w:cs="Times New Roman"/>
          <w:sz w:val="20"/>
          <w:szCs w:val="20"/>
          <w:lang w:eastAsia="ru-RU"/>
        </w:rPr>
        <w:fldChar w:fldCharType="end"/>
      </w:r>
      <w:r w:rsidRPr="00730301">
        <w:rPr>
          <w:rFonts w:ascii="Times New Roman" w:eastAsia="Times New Roman" w:hAnsi="Times New Roman" w:cs="Times New Roman"/>
          <w:sz w:val="20"/>
          <w:szCs w:val="20"/>
          <w:lang w:eastAsia="ru-RU"/>
        </w:rPr>
        <w:t>Российской</w:t>
      </w:r>
      <w:proofErr w:type="spellEnd"/>
      <w:r w:rsidRPr="00730301">
        <w:rPr>
          <w:rFonts w:ascii="Times New Roman" w:eastAsia="Times New Roman" w:hAnsi="Times New Roman" w:cs="Times New Roman"/>
          <w:sz w:val="20"/>
          <w:szCs w:val="20"/>
          <w:lang w:eastAsia="ru-RU"/>
        </w:rPr>
        <w:t xml:space="preserve"> Федерации, в целях создания правовых, социально-экономических условий для реализации прав и законных интересов ребенка.</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комментарии к преамбуле настоящего Федерального закона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730301" w:rsidRPr="00730301" w:rsidRDefault="00730301" w:rsidP="00730301">
      <w:pPr>
        <w:shd w:val="clear" w:color="auto" w:fill="FFFFFF"/>
        <w:spacing w:after="0" w:line="240" w:lineRule="auto"/>
        <w:jc w:val="center"/>
        <w:rPr>
          <w:rFonts w:ascii="Times New Roman" w:eastAsia="Times New Roman" w:hAnsi="Times New Roman" w:cs="Times New Roman"/>
          <w:b/>
          <w:bCs/>
          <w:color w:val="000080"/>
          <w:sz w:val="18"/>
          <w:szCs w:val="18"/>
          <w:lang w:eastAsia="ru-RU"/>
        </w:rPr>
      </w:pPr>
      <w:r w:rsidRPr="00730301">
        <w:rPr>
          <w:rFonts w:ascii="Times New Roman" w:eastAsia="Times New Roman" w:hAnsi="Times New Roman" w:cs="Times New Roman"/>
          <w:b/>
          <w:bCs/>
          <w:color w:val="000080"/>
          <w:sz w:val="18"/>
          <w:szCs w:val="18"/>
          <w:lang w:eastAsia="ru-RU"/>
        </w:rPr>
        <w:t>Глава I. Общие положения</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 w:anchor="block_10" w:history="1">
        <w:r w:rsidRPr="00730301">
          <w:rPr>
            <w:rFonts w:ascii="Times New Roman" w:eastAsia="Times New Roman" w:hAnsi="Times New Roman" w:cs="Times New Roman"/>
            <w:i/>
            <w:iCs/>
            <w:color w:val="008000"/>
            <w:sz w:val="20"/>
            <w:szCs w:val="20"/>
            <w:lang w:eastAsia="ru-RU"/>
          </w:rPr>
          <w:t>Федеральным законом</w:t>
        </w:r>
      </w:hyperlink>
      <w:r w:rsidRPr="00730301">
        <w:rPr>
          <w:rFonts w:ascii="Times New Roman" w:eastAsia="Times New Roman" w:hAnsi="Times New Roman" w:cs="Times New Roman"/>
          <w:i/>
          <w:iCs/>
          <w:color w:val="800080"/>
          <w:sz w:val="20"/>
          <w:szCs w:val="20"/>
          <w:lang w:eastAsia="ru-RU"/>
        </w:rPr>
        <w:t> от 2 декабря 2013 г. N 328-ФЗ в статью 1 настоящего Федерального закона внесены изменения</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7" w:anchor="block_1" w:history="1">
        <w:r w:rsidRPr="00730301">
          <w:rPr>
            <w:rFonts w:ascii="Times New Roman" w:eastAsia="Times New Roman" w:hAnsi="Times New Roman" w:cs="Times New Roman"/>
            <w:i/>
            <w:iCs/>
            <w:color w:val="008000"/>
            <w:sz w:val="20"/>
            <w:szCs w:val="20"/>
            <w:lang w:eastAsia="ru-RU"/>
          </w:rPr>
          <w:t>См. те</w:t>
        </w:r>
        <w:proofErr w:type="gramStart"/>
        <w:r w:rsidRPr="00730301">
          <w:rPr>
            <w:rFonts w:ascii="Times New Roman" w:eastAsia="Times New Roman" w:hAnsi="Times New Roman" w:cs="Times New Roman"/>
            <w:i/>
            <w:iCs/>
            <w:color w:val="008000"/>
            <w:sz w:val="20"/>
            <w:szCs w:val="20"/>
            <w:lang w:eastAsia="ru-RU"/>
          </w:rPr>
          <w:t>кст ст</w:t>
        </w:r>
        <w:proofErr w:type="gramEnd"/>
        <w:r w:rsidRPr="00730301">
          <w:rPr>
            <w:rFonts w:ascii="Times New Roman" w:eastAsia="Times New Roman" w:hAnsi="Times New Roman" w:cs="Times New Roman"/>
            <w:i/>
            <w:iCs/>
            <w:color w:val="008000"/>
            <w:sz w:val="20"/>
            <w:szCs w:val="20"/>
            <w:lang w:eastAsia="ru-RU"/>
          </w:rPr>
          <w:t>атьи в предыдущей редакции</w:t>
        </w:r>
      </w:hyperlink>
    </w:p>
    <w:p w:rsidR="00730301" w:rsidRPr="00730301" w:rsidRDefault="00730301" w:rsidP="00730301">
      <w:pPr>
        <w:shd w:val="clear" w:color="auto" w:fill="FFFFFF"/>
        <w:spacing w:after="0" w:line="240" w:lineRule="auto"/>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Статья 1.</w:t>
      </w:r>
      <w:r w:rsidRPr="00730301">
        <w:rPr>
          <w:rFonts w:ascii="Times New Roman" w:eastAsia="Times New Roman" w:hAnsi="Times New Roman" w:cs="Times New Roman"/>
          <w:sz w:val="20"/>
          <w:szCs w:val="20"/>
          <w:lang w:eastAsia="ru-RU"/>
        </w:rPr>
        <w:t> Понятия, используемые в настоящем Федеральном законе</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Для целей настоящего Федерального закона используются следующие понятия:</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ребенок</w:t>
      </w:r>
      <w:r w:rsidRPr="00730301">
        <w:rPr>
          <w:rFonts w:ascii="Times New Roman" w:eastAsia="Times New Roman" w:hAnsi="Times New Roman" w:cs="Times New Roman"/>
          <w:sz w:val="20"/>
          <w:szCs w:val="20"/>
          <w:lang w:eastAsia="ru-RU"/>
        </w:rPr>
        <w:t> - лицо до достижения им возраста 18 лет (совершеннолетия);</w:t>
      </w:r>
      <w:proofErr w:type="gramEnd"/>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дети, находящиеся в трудной жизненной ситуации,</w:t>
      </w:r>
      <w:r w:rsidRPr="00730301">
        <w:rPr>
          <w:rFonts w:ascii="Times New Roman" w:eastAsia="Times New Roman" w:hAnsi="Times New Roman" w:cs="Times New Roman"/>
          <w:sz w:val="20"/>
          <w:szCs w:val="20"/>
          <w:lang w:eastAsia="ru-RU"/>
        </w:rPr>
        <w:t> -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w:t>
      </w:r>
      <w:proofErr w:type="gramEnd"/>
      <w:r w:rsidRPr="00730301">
        <w:rPr>
          <w:rFonts w:ascii="Times New Roman" w:eastAsia="Times New Roman" w:hAnsi="Times New Roman" w:cs="Times New Roman"/>
          <w:sz w:val="20"/>
          <w:szCs w:val="20"/>
          <w:lang w:eastAsia="ru-RU"/>
        </w:rPr>
        <w:t xml:space="preserve"> </w:t>
      </w:r>
      <w:proofErr w:type="gramStart"/>
      <w:r w:rsidRPr="00730301">
        <w:rPr>
          <w:rFonts w:ascii="Times New Roman" w:eastAsia="Times New Roman" w:hAnsi="Times New Roman" w:cs="Times New Roman"/>
          <w:sz w:val="20"/>
          <w:szCs w:val="20"/>
          <w:lang w:eastAsia="ru-RU"/>
        </w:rPr>
        <w:t xml:space="preserve">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rsidRPr="00730301">
        <w:rPr>
          <w:rFonts w:ascii="Times New Roman" w:eastAsia="Times New Roman" w:hAnsi="Times New Roman" w:cs="Times New Roman"/>
          <w:sz w:val="20"/>
          <w:szCs w:val="20"/>
          <w:lang w:eastAsia="ru-RU"/>
        </w:rPr>
        <w:t>девиантным</w:t>
      </w:r>
      <w:proofErr w:type="spellEnd"/>
      <w:r w:rsidRPr="00730301">
        <w:rPr>
          <w:rFonts w:ascii="Times New Roman" w:eastAsia="Times New Roman" w:hAnsi="Times New Roman" w:cs="Times New Roman"/>
          <w:sz w:val="20"/>
          <w:szCs w:val="20"/>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w:t>
      </w:r>
      <w:proofErr w:type="gramEnd"/>
      <w:r w:rsidRPr="00730301">
        <w:rPr>
          <w:rFonts w:ascii="Times New Roman" w:eastAsia="Times New Roman" w:hAnsi="Times New Roman" w:cs="Times New Roman"/>
          <w:sz w:val="20"/>
          <w:szCs w:val="20"/>
          <w:lang w:eastAsia="ru-RU"/>
        </w:rPr>
        <w:t xml:space="preserve">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социальная адаптация ребенка</w:t>
      </w:r>
      <w:r w:rsidRPr="00730301">
        <w:rPr>
          <w:rFonts w:ascii="Times New Roman" w:eastAsia="Times New Roman" w:hAnsi="Times New Roman" w:cs="Times New Roman"/>
          <w:sz w:val="20"/>
          <w:szCs w:val="20"/>
          <w:lang w:eastAsia="ru-RU"/>
        </w:rPr>
        <w:t>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социальная реабилитация ребенка</w:t>
      </w:r>
      <w:r w:rsidRPr="00730301">
        <w:rPr>
          <w:rFonts w:ascii="Times New Roman" w:eastAsia="Times New Roman" w:hAnsi="Times New Roman" w:cs="Times New Roman"/>
          <w:sz w:val="20"/>
          <w:szCs w:val="20"/>
          <w:lang w:eastAsia="ru-RU"/>
        </w:rPr>
        <w:t> - мероприятия по восстановлению утраченных ребенком социальных связей и функций, восполнению среды жизнеобеспечения, усилению заботы о нем;</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социальные службы для детей</w:t>
      </w:r>
      <w:r w:rsidRPr="00730301">
        <w:rPr>
          <w:rFonts w:ascii="Times New Roman" w:eastAsia="Times New Roman" w:hAnsi="Times New Roman" w:cs="Times New Roman"/>
          <w:sz w:val="20"/>
          <w:szCs w:val="20"/>
          <w:lang w:eastAsia="ru-RU"/>
        </w:rPr>
        <w:t>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w:t>
      </w:r>
      <w:proofErr w:type="gramEnd"/>
      <w:r w:rsidRPr="00730301">
        <w:rPr>
          <w:rFonts w:ascii="Times New Roman" w:eastAsia="Times New Roman" w:hAnsi="Times New Roman" w:cs="Times New Roman"/>
          <w:sz w:val="20"/>
          <w:szCs w:val="20"/>
          <w:lang w:eastAsia="ru-RU"/>
        </w:rPr>
        <w:t xml:space="preserve"> деятельность по социальному обслуживанию населения, в том числе детей;</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социальная инфраструктура для детей</w:t>
      </w:r>
      <w:r w:rsidRPr="00730301">
        <w:rPr>
          <w:rFonts w:ascii="Times New Roman" w:eastAsia="Times New Roman" w:hAnsi="Times New Roman" w:cs="Times New Roman"/>
          <w:sz w:val="20"/>
          <w:szCs w:val="20"/>
          <w:lang w:eastAsia="ru-RU"/>
        </w:rPr>
        <w:t>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roofErr w:type="gramEnd"/>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lastRenderedPageBreak/>
        <w:t>отдых детей и их оздоровление</w:t>
      </w:r>
      <w:r w:rsidRPr="00730301">
        <w:rPr>
          <w:rFonts w:ascii="Times New Roman" w:eastAsia="Times New Roman" w:hAnsi="Times New Roman" w:cs="Times New Roman"/>
          <w:sz w:val="20"/>
          <w:szCs w:val="20"/>
          <w:lang w:eastAsia="ru-RU"/>
        </w:rPr>
        <w:t> - совокупность мероприятий, направленных на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roofErr w:type="gramEnd"/>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b/>
          <w:bCs/>
          <w:color w:val="000080"/>
          <w:sz w:val="20"/>
          <w:szCs w:val="20"/>
          <w:lang w:eastAsia="ru-RU"/>
        </w:rPr>
        <w:t>организации отдыха детей и их оздоровления</w:t>
      </w:r>
      <w:r w:rsidRPr="00730301">
        <w:rPr>
          <w:rFonts w:ascii="Times New Roman" w:eastAsia="Times New Roman" w:hAnsi="Times New Roman" w:cs="Times New Roman"/>
          <w:sz w:val="20"/>
          <w:szCs w:val="20"/>
          <w:lang w:eastAsia="ru-RU"/>
        </w:rPr>
        <w:t> - организации сезонного действия или круглогодичного действия независимо от организационно-правовых форм и форм собственности, основная деятельность которых направлена на реализацию услуг по обеспечению отдыха детей и их оздоровления (загородные лагеря отдыха и оздоровления детей, детские оздоровительные центры, базы и комплексы, детские оздоровительно-образовательные центры, специализированные (профильные) лагеря (спортивно-оздоровительные и другие лагеря), санаторно-оздоровительные детские лагеря и иные</w:t>
      </w:r>
      <w:proofErr w:type="gramEnd"/>
      <w:r w:rsidRPr="00730301">
        <w:rPr>
          <w:rFonts w:ascii="Times New Roman" w:eastAsia="Times New Roman" w:hAnsi="Times New Roman" w:cs="Times New Roman"/>
          <w:sz w:val="20"/>
          <w:szCs w:val="20"/>
          <w:lang w:eastAsia="ru-RU"/>
        </w:rPr>
        <w:t xml:space="preserve"> организации), и лагеря, организованные образовательными организациями, осуществляющими организацию отдыха и </w:t>
      </w:r>
      <w:proofErr w:type="gramStart"/>
      <w:r w:rsidRPr="00730301">
        <w:rPr>
          <w:rFonts w:ascii="Times New Roman" w:eastAsia="Times New Roman" w:hAnsi="Times New Roman" w:cs="Times New Roman"/>
          <w:sz w:val="20"/>
          <w:szCs w:val="20"/>
          <w:lang w:eastAsia="ru-RU"/>
        </w:rPr>
        <w:t>оздоровления</w:t>
      </w:r>
      <w:proofErr w:type="gramEnd"/>
      <w:r w:rsidRPr="00730301">
        <w:rPr>
          <w:rFonts w:ascii="Times New Roman" w:eastAsia="Times New Roman" w:hAnsi="Times New Roman" w:cs="Times New Roman"/>
          <w:sz w:val="20"/>
          <w:szCs w:val="20"/>
          <w:lang w:eastAsia="ru-RU"/>
        </w:rPr>
        <w:t xml:space="preserve"> обучающихся в каникулярное время (с круглосуточным или дневным пребыванием), а также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(оборонно-спортивные лагеря, туристические лагеря, эколого-биологические лагеря, творческие лагеря, историко-патриотические лагеря, технические лагеря, краеведческие и другие лагеря), созданные при организациях социального обслуживания населения, санаторно-курортных </w:t>
      </w:r>
      <w:proofErr w:type="gramStart"/>
      <w:r w:rsidRPr="00730301">
        <w:rPr>
          <w:rFonts w:ascii="Times New Roman" w:eastAsia="Times New Roman" w:hAnsi="Times New Roman" w:cs="Times New Roman"/>
          <w:sz w:val="20"/>
          <w:szCs w:val="20"/>
          <w:lang w:eastAsia="ru-RU"/>
        </w:rPr>
        <w:t>организациях</w:t>
      </w:r>
      <w:proofErr w:type="gramEnd"/>
      <w:r w:rsidRPr="00730301">
        <w:rPr>
          <w:rFonts w:ascii="Times New Roman" w:eastAsia="Times New Roman" w:hAnsi="Times New Roman" w:cs="Times New Roman"/>
          <w:sz w:val="20"/>
          <w:szCs w:val="20"/>
          <w:lang w:eastAsia="ru-RU"/>
        </w:rPr>
        <w:t>, общественных организациях (объединениях) и иных организациях;</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ночное время</w:t>
      </w:r>
      <w:r w:rsidRPr="00730301">
        <w:rPr>
          <w:rFonts w:ascii="Times New Roman" w:eastAsia="Times New Roman" w:hAnsi="Times New Roman" w:cs="Times New Roman"/>
          <w:sz w:val="20"/>
          <w:szCs w:val="20"/>
          <w:lang w:eastAsia="ru-RU"/>
        </w:rPr>
        <w:t> - время с 22 до 6 часов местного времени;</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торговля детьми</w:t>
      </w:r>
      <w:r w:rsidRPr="00730301">
        <w:rPr>
          <w:rFonts w:ascii="Times New Roman" w:eastAsia="Times New Roman" w:hAnsi="Times New Roman" w:cs="Times New Roman"/>
          <w:sz w:val="20"/>
          <w:szCs w:val="20"/>
          <w:lang w:eastAsia="ru-RU"/>
        </w:rPr>
        <w:t>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эксплуатация детей</w:t>
      </w:r>
      <w:r w:rsidRPr="00730301">
        <w:rPr>
          <w:rFonts w:ascii="Times New Roman" w:eastAsia="Times New Roman" w:hAnsi="Times New Roman" w:cs="Times New Roman"/>
          <w:sz w:val="20"/>
          <w:szCs w:val="20"/>
          <w:lang w:eastAsia="ru-RU"/>
        </w:rPr>
        <w:t>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жертва торговли детьми и (или) эксплуатации детей</w:t>
      </w:r>
      <w:r w:rsidRPr="00730301">
        <w:rPr>
          <w:rFonts w:ascii="Times New Roman" w:eastAsia="Times New Roman" w:hAnsi="Times New Roman" w:cs="Times New Roman"/>
          <w:sz w:val="20"/>
          <w:szCs w:val="20"/>
          <w:lang w:eastAsia="ru-RU"/>
        </w:rPr>
        <w:t> - 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комментарии к статье 1 настоящего Федерального закона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730301" w:rsidRPr="00730301" w:rsidRDefault="00730301" w:rsidP="00730301">
      <w:pPr>
        <w:shd w:val="clear" w:color="auto" w:fill="FFFFFF"/>
        <w:spacing w:after="0" w:line="240" w:lineRule="auto"/>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Статья 2.</w:t>
      </w:r>
      <w:r w:rsidRPr="00730301">
        <w:rPr>
          <w:rFonts w:ascii="Times New Roman" w:eastAsia="Times New Roman" w:hAnsi="Times New Roman" w:cs="Times New Roman"/>
          <w:sz w:val="20"/>
          <w:szCs w:val="20"/>
          <w:lang w:eastAsia="ru-RU"/>
        </w:rPr>
        <w:t> Отношения, регулируемые настоящим Федеральным законом</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комментарии к статье 2 настоящего Федерального закона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730301" w:rsidRPr="00730301" w:rsidRDefault="00730301" w:rsidP="00730301">
      <w:pPr>
        <w:shd w:val="clear" w:color="auto" w:fill="FFFFFF"/>
        <w:spacing w:after="0" w:line="240" w:lineRule="auto"/>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Статья 3.</w:t>
      </w:r>
      <w:r w:rsidRPr="00730301">
        <w:rPr>
          <w:rFonts w:ascii="Times New Roman" w:eastAsia="Times New Roman" w:hAnsi="Times New Roman" w:cs="Times New Roman"/>
          <w:sz w:val="20"/>
          <w:szCs w:val="20"/>
          <w:lang w:eastAsia="ru-RU"/>
        </w:rPr>
        <w:t> Законодательство Российской Федерации об основных гарантиях прав ребенка в Российской Федерации</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sz w:val="20"/>
          <w:szCs w:val="20"/>
          <w:lang w:eastAsia="ru-RU"/>
        </w:rPr>
        <w:t>Законодательство Российской Федерации об основных гарантиях прав ребенка в Российской Федерации основывается на </w:t>
      </w:r>
      <w:proofErr w:type="spellStart"/>
      <w:r w:rsidRPr="00730301">
        <w:rPr>
          <w:rFonts w:ascii="Times New Roman" w:eastAsia="Times New Roman" w:hAnsi="Times New Roman" w:cs="Times New Roman"/>
          <w:sz w:val="20"/>
          <w:szCs w:val="20"/>
          <w:lang w:eastAsia="ru-RU"/>
        </w:rPr>
        <w:fldChar w:fldCharType="begin"/>
      </w:r>
      <w:r w:rsidRPr="00730301">
        <w:rPr>
          <w:rFonts w:ascii="Times New Roman" w:eastAsia="Times New Roman" w:hAnsi="Times New Roman" w:cs="Times New Roman"/>
          <w:sz w:val="20"/>
          <w:szCs w:val="20"/>
          <w:lang w:eastAsia="ru-RU"/>
        </w:rPr>
        <w:instrText xml:space="preserve"> HYPERLINK "http://base.garant.ru/10103000/" </w:instrText>
      </w:r>
      <w:r w:rsidRPr="00730301">
        <w:rPr>
          <w:rFonts w:ascii="Times New Roman" w:eastAsia="Times New Roman" w:hAnsi="Times New Roman" w:cs="Times New Roman"/>
          <w:sz w:val="20"/>
          <w:szCs w:val="20"/>
          <w:lang w:eastAsia="ru-RU"/>
        </w:rPr>
        <w:fldChar w:fldCharType="separate"/>
      </w:r>
      <w:r w:rsidRPr="00730301">
        <w:rPr>
          <w:rFonts w:ascii="Times New Roman" w:eastAsia="Times New Roman" w:hAnsi="Times New Roman" w:cs="Times New Roman"/>
          <w:color w:val="008000"/>
          <w:sz w:val="20"/>
          <w:szCs w:val="20"/>
          <w:lang w:eastAsia="ru-RU"/>
        </w:rPr>
        <w:t>Конституции</w:t>
      </w:r>
      <w:r w:rsidRPr="00730301">
        <w:rPr>
          <w:rFonts w:ascii="Times New Roman" w:eastAsia="Times New Roman" w:hAnsi="Times New Roman" w:cs="Times New Roman"/>
          <w:sz w:val="20"/>
          <w:szCs w:val="20"/>
          <w:lang w:eastAsia="ru-RU"/>
        </w:rPr>
        <w:fldChar w:fldCharType="end"/>
      </w:r>
      <w:r w:rsidRPr="00730301">
        <w:rPr>
          <w:rFonts w:ascii="Times New Roman" w:eastAsia="Times New Roman" w:hAnsi="Times New Roman" w:cs="Times New Roman"/>
          <w:sz w:val="20"/>
          <w:szCs w:val="20"/>
          <w:lang w:eastAsia="ru-RU"/>
        </w:rPr>
        <w:t>Российской</w:t>
      </w:r>
      <w:proofErr w:type="spellEnd"/>
      <w:r w:rsidRPr="00730301">
        <w:rPr>
          <w:rFonts w:ascii="Times New Roman" w:eastAsia="Times New Roman" w:hAnsi="Times New Roman" w:cs="Times New Roman"/>
          <w:sz w:val="20"/>
          <w:szCs w:val="20"/>
          <w:lang w:eastAsia="ru-RU"/>
        </w:rPr>
        <w:t xml:space="preserve">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roofErr w:type="gramEnd"/>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комментарии к статье 3 настоящего Федерального закона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730301" w:rsidRPr="00730301" w:rsidRDefault="00730301" w:rsidP="00730301">
      <w:pPr>
        <w:shd w:val="clear" w:color="auto" w:fill="FFFFFF"/>
        <w:spacing w:after="0" w:line="240" w:lineRule="auto"/>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Статья 4.</w:t>
      </w:r>
      <w:r w:rsidRPr="00730301">
        <w:rPr>
          <w:rFonts w:ascii="Times New Roman" w:eastAsia="Times New Roman" w:hAnsi="Times New Roman" w:cs="Times New Roman"/>
          <w:sz w:val="20"/>
          <w:szCs w:val="20"/>
          <w:lang w:eastAsia="ru-RU"/>
        </w:rPr>
        <w:t> Цели государственной политики в интересах детей</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8" w:anchor="block_2" w:history="1">
        <w:r w:rsidRPr="00730301">
          <w:rPr>
            <w:rFonts w:ascii="Times New Roman" w:eastAsia="Times New Roman" w:hAnsi="Times New Roman" w:cs="Times New Roman"/>
            <w:i/>
            <w:iCs/>
            <w:color w:val="008000"/>
            <w:sz w:val="20"/>
            <w:szCs w:val="20"/>
            <w:lang w:eastAsia="ru-RU"/>
          </w:rPr>
          <w:t>Федеральным законом</w:t>
        </w:r>
      </w:hyperlink>
      <w:r w:rsidRPr="00730301">
        <w:rPr>
          <w:rFonts w:ascii="Times New Roman" w:eastAsia="Times New Roman" w:hAnsi="Times New Roman" w:cs="Times New Roman"/>
          <w:i/>
          <w:iCs/>
          <w:color w:val="800080"/>
          <w:sz w:val="20"/>
          <w:szCs w:val="20"/>
          <w:lang w:eastAsia="ru-RU"/>
        </w:rPr>
        <w:t> от 28 апреля 2009 г. N 71-ФЗ в пункт 1 статьи 4 настоящего Федерального закона внесены изменения</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9" w:anchor="block_1000" w:history="1">
        <w:r w:rsidRPr="00730301">
          <w:rPr>
            <w:rFonts w:ascii="Times New Roman" w:eastAsia="Times New Roman" w:hAnsi="Times New Roman" w:cs="Times New Roman"/>
            <w:i/>
            <w:iCs/>
            <w:color w:val="008000"/>
            <w:sz w:val="20"/>
            <w:szCs w:val="20"/>
            <w:lang w:eastAsia="ru-RU"/>
          </w:rPr>
          <w:t>См. текст пункта в предыдущей редакции</w:t>
        </w:r>
      </w:hyperlink>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1. Целями государственной политики в интересах детей являются:</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осуществление прав детей, предусмотренных </w:t>
      </w:r>
      <w:hyperlink r:id="rId10" w:anchor="block_2000" w:history="1">
        <w:r w:rsidRPr="00730301">
          <w:rPr>
            <w:rFonts w:ascii="Times New Roman" w:eastAsia="Times New Roman" w:hAnsi="Times New Roman" w:cs="Times New Roman"/>
            <w:color w:val="008000"/>
            <w:sz w:val="20"/>
            <w:szCs w:val="20"/>
            <w:lang w:eastAsia="ru-RU"/>
          </w:rPr>
          <w:t>Конституцией</w:t>
        </w:r>
      </w:hyperlink>
      <w:r w:rsidRPr="00730301">
        <w:rPr>
          <w:rFonts w:ascii="Times New Roman" w:eastAsia="Times New Roman" w:hAnsi="Times New Roman" w:cs="Times New Roman"/>
          <w:sz w:val="20"/>
          <w:szCs w:val="20"/>
          <w:lang w:eastAsia="ru-RU"/>
        </w:rPr>
        <w:t>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формирование правовых основ гарантий прав ребенка;</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730301">
        <w:rPr>
          <w:rFonts w:ascii="Times New Roman" w:eastAsia="Times New Roman" w:hAnsi="Times New Roman" w:cs="Times New Roman"/>
          <w:sz w:val="20"/>
          <w:szCs w:val="20"/>
          <w:lang w:eastAsia="ru-RU"/>
        </w:rPr>
        <w:lastRenderedPageBreak/>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r:id="rId11" w:history="1">
        <w:r w:rsidRPr="00730301">
          <w:rPr>
            <w:rFonts w:ascii="Times New Roman" w:eastAsia="Times New Roman" w:hAnsi="Times New Roman" w:cs="Times New Roman"/>
            <w:color w:val="008000"/>
            <w:sz w:val="20"/>
            <w:szCs w:val="20"/>
            <w:lang w:eastAsia="ru-RU"/>
          </w:rPr>
          <w:t>Конституции</w:t>
        </w:r>
      </w:hyperlink>
      <w:r w:rsidRPr="00730301">
        <w:rPr>
          <w:rFonts w:ascii="Times New Roman" w:eastAsia="Times New Roman" w:hAnsi="Times New Roman" w:cs="Times New Roman"/>
          <w:sz w:val="20"/>
          <w:szCs w:val="20"/>
          <w:lang w:eastAsia="ru-RU"/>
        </w:rPr>
        <w:t> Российской Федерации и федеральному законодательству традициями народов Российской Федерации, достижениями российской и мировой культуры;</w:t>
      </w:r>
      <w:proofErr w:type="gramEnd"/>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защита детей от факторов, негативно влияющих на их физическое, интеллектуальное, психическое, духовное и нравственное развитие.</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2" w:anchor="block_5502" w:history="1">
        <w:r w:rsidRPr="00730301">
          <w:rPr>
            <w:rFonts w:ascii="Times New Roman" w:eastAsia="Times New Roman" w:hAnsi="Times New Roman" w:cs="Times New Roman"/>
            <w:i/>
            <w:iCs/>
            <w:color w:val="008000"/>
            <w:sz w:val="20"/>
            <w:szCs w:val="20"/>
            <w:lang w:eastAsia="ru-RU"/>
          </w:rPr>
          <w:t>Федеральным законом</w:t>
        </w:r>
      </w:hyperlink>
      <w:r w:rsidRPr="00730301">
        <w:rPr>
          <w:rFonts w:ascii="Times New Roman" w:eastAsia="Times New Roman" w:hAnsi="Times New Roman" w:cs="Times New Roman"/>
          <w:i/>
          <w:iCs/>
          <w:color w:val="800080"/>
          <w:sz w:val="20"/>
          <w:szCs w:val="20"/>
          <w:lang w:eastAsia="ru-RU"/>
        </w:rPr>
        <w:t> от 2 июля 2013 г. N 185-ФЗ в пункт 2 статьи 4 настоящего Федерального закона внесены изменения, </w:t>
      </w:r>
      <w:hyperlink r:id="rId13" w:anchor="block_1631" w:history="1">
        <w:r w:rsidRPr="00730301">
          <w:rPr>
            <w:rFonts w:ascii="Times New Roman" w:eastAsia="Times New Roman" w:hAnsi="Times New Roman" w:cs="Times New Roman"/>
            <w:i/>
            <w:iCs/>
            <w:color w:val="008000"/>
            <w:sz w:val="20"/>
            <w:szCs w:val="20"/>
            <w:lang w:eastAsia="ru-RU"/>
          </w:rPr>
          <w:t>вступающие в силу</w:t>
        </w:r>
      </w:hyperlink>
      <w:r w:rsidRPr="00730301">
        <w:rPr>
          <w:rFonts w:ascii="Times New Roman" w:eastAsia="Times New Roman" w:hAnsi="Times New Roman" w:cs="Times New Roman"/>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4" w:anchor="block_42" w:history="1">
        <w:r w:rsidRPr="00730301">
          <w:rPr>
            <w:rFonts w:ascii="Times New Roman" w:eastAsia="Times New Roman" w:hAnsi="Times New Roman" w:cs="Times New Roman"/>
            <w:i/>
            <w:iCs/>
            <w:color w:val="008000"/>
            <w:sz w:val="20"/>
            <w:szCs w:val="20"/>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2. Государственная политика в интересах детей является приоритетной и основана на следующих принципах:</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законодательное обеспечение прав ребенка;</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абзац четвертый </w:t>
      </w:r>
      <w:hyperlink r:id="rId15" w:anchor="block_105000001" w:history="1">
        <w:r w:rsidRPr="00730301">
          <w:rPr>
            <w:rFonts w:ascii="Times New Roman" w:eastAsia="Times New Roman" w:hAnsi="Times New Roman" w:cs="Times New Roman"/>
            <w:color w:val="008000"/>
            <w:sz w:val="20"/>
            <w:szCs w:val="20"/>
            <w:lang w:eastAsia="ru-RU"/>
          </w:rPr>
          <w:t>утратил силу</w:t>
        </w:r>
      </w:hyperlink>
      <w:r w:rsidRPr="00730301">
        <w:rPr>
          <w:rFonts w:ascii="Times New Roman" w:eastAsia="Times New Roman" w:hAnsi="Times New Roman" w:cs="Times New Roman"/>
          <w:sz w:val="20"/>
          <w:szCs w:val="20"/>
          <w:lang w:eastAsia="ru-RU"/>
        </w:rPr>
        <w:t> с 1 января 2005 г.;</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текст </w:t>
      </w:r>
      <w:hyperlink r:id="rId16" w:anchor="block_42004" w:history="1">
        <w:r w:rsidRPr="00730301">
          <w:rPr>
            <w:rFonts w:ascii="Times New Roman" w:eastAsia="Times New Roman" w:hAnsi="Times New Roman" w:cs="Times New Roman"/>
            <w:i/>
            <w:iCs/>
            <w:color w:val="008000"/>
            <w:sz w:val="20"/>
            <w:szCs w:val="20"/>
            <w:lang w:eastAsia="ru-RU"/>
          </w:rPr>
          <w:t>абзаца четвертого пункта 2 статьи 4</w:t>
        </w:r>
      </w:hyperlink>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ответственность юридических лиц, должностных лиц, граждан за нарушение прав и законных интересов ребенка, причинение ему вреда;</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поддержка общественных объединений и иных организаций, осуществляющих деятельность по защите прав и законных интересов ребенка.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комментарии к статье 4 настоящего Федерального закона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730301" w:rsidRPr="00730301" w:rsidRDefault="00730301" w:rsidP="00730301">
      <w:pPr>
        <w:shd w:val="clear" w:color="auto" w:fill="FFFFFF"/>
        <w:spacing w:after="0" w:line="240" w:lineRule="auto"/>
        <w:rPr>
          <w:rFonts w:ascii="Times New Roman" w:eastAsia="Times New Roman" w:hAnsi="Times New Roman" w:cs="Times New Roman"/>
          <w:sz w:val="20"/>
          <w:szCs w:val="20"/>
          <w:lang w:eastAsia="ru-RU"/>
        </w:rPr>
      </w:pPr>
      <w:r w:rsidRPr="00730301">
        <w:rPr>
          <w:rFonts w:ascii="Times New Roman" w:eastAsia="Times New Roman" w:hAnsi="Times New Roman" w:cs="Times New Roman"/>
          <w:b/>
          <w:bCs/>
          <w:color w:val="000080"/>
          <w:sz w:val="20"/>
          <w:szCs w:val="20"/>
          <w:lang w:eastAsia="ru-RU"/>
        </w:rPr>
        <w:t>Статья 5.</w:t>
      </w:r>
      <w:r w:rsidRPr="00730301">
        <w:rPr>
          <w:rFonts w:ascii="Times New Roman" w:eastAsia="Times New Roman" w:hAnsi="Times New Roman" w:cs="Times New Roman"/>
          <w:sz w:val="20"/>
          <w:szCs w:val="20"/>
          <w:lang w:eastAsia="ru-RU"/>
        </w:rPr>
        <w:t>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установление основ федеральной политики в интересах детей;</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выбор приоритетных направлений деятельности по обеспечению прав и законных интересов ребенка, охраны его здоровья и нравственности;</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абзацы четвертый-пятый </w:t>
      </w:r>
      <w:hyperlink r:id="rId17" w:anchor="block_105000002" w:history="1">
        <w:r w:rsidRPr="00730301">
          <w:rPr>
            <w:rFonts w:ascii="Times New Roman" w:eastAsia="Times New Roman" w:hAnsi="Times New Roman" w:cs="Times New Roman"/>
            <w:color w:val="008000"/>
            <w:sz w:val="20"/>
            <w:szCs w:val="20"/>
            <w:lang w:eastAsia="ru-RU"/>
          </w:rPr>
          <w:t>утратили силу</w:t>
        </w:r>
      </w:hyperlink>
      <w:r w:rsidRPr="00730301">
        <w:rPr>
          <w:rFonts w:ascii="Times New Roman" w:eastAsia="Times New Roman" w:hAnsi="Times New Roman" w:cs="Times New Roman"/>
          <w:sz w:val="20"/>
          <w:szCs w:val="20"/>
          <w:lang w:eastAsia="ru-RU"/>
        </w:rPr>
        <w:t> с 1 января 2005 г.;</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текст </w:t>
      </w:r>
      <w:hyperlink r:id="rId18" w:anchor="block_50104" w:history="1">
        <w:r w:rsidRPr="00730301">
          <w:rPr>
            <w:rFonts w:ascii="Times New Roman" w:eastAsia="Times New Roman" w:hAnsi="Times New Roman" w:cs="Times New Roman"/>
            <w:i/>
            <w:iCs/>
            <w:color w:val="008000"/>
            <w:sz w:val="20"/>
            <w:szCs w:val="20"/>
            <w:lang w:eastAsia="ru-RU"/>
          </w:rPr>
          <w:t>абзацев четвертого-пятого пункта 1 статьи 5</w:t>
        </w:r>
      </w:hyperlink>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абзацы седьмой-восьмой </w:t>
      </w:r>
      <w:hyperlink r:id="rId19" w:anchor="block_105000002" w:history="1">
        <w:r w:rsidRPr="00730301">
          <w:rPr>
            <w:rFonts w:ascii="Times New Roman" w:eastAsia="Times New Roman" w:hAnsi="Times New Roman" w:cs="Times New Roman"/>
            <w:color w:val="008000"/>
            <w:sz w:val="20"/>
            <w:szCs w:val="20"/>
            <w:lang w:eastAsia="ru-RU"/>
          </w:rPr>
          <w:t>утратили силу</w:t>
        </w:r>
      </w:hyperlink>
      <w:r w:rsidRPr="00730301">
        <w:rPr>
          <w:rFonts w:ascii="Times New Roman" w:eastAsia="Times New Roman" w:hAnsi="Times New Roman" w:cs="Times New Roman"/>
          <w:sz w:val="20"/>
          <w:szCs w:val="20"/>
          <w:lang w:eastAsia="ru-RU"/>
        </w:rPr>
        <w:t> с 1 января 2005 г.;</w:t>
      </w: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текст </w:t>
      </w:r>
      <w:hyperlink r:id="rId20" w:anchor="block_50107" w:history="1">
        <w:r w:rsidRPr="00730301">
          <w:rPr>
            <w:rFonts w:ascii="Times New Roman" w:eastAsia="Times New Roman" w:hAnsi="Times New Roman" w:cs="Times New Roman"/>
            <w:i/>
            <w:iCs/>
            <w:color w:val="008000"/>
            <w:sz w:val="20"/>
            <w:szCs w:val="20"/>
            <w:lang w:eastAsia="ru-RU"/>
          </w:rPr>
          <w:t>абзацев седьмого-восьмого пункта 1 статьи 5</w:t>
        </w:r>
      </w:hyperlink>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установление порядка судебной защиты и судебная защита прав и законных интересов ребенка;</w:t>
      </w:r>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1" w:anchor="block_5503" w:history="1">
        <w:r w:rsidRPr="00730301">
          <w:rPr>
            <w:rFonts w:ascii="Times New Roman" w:eastAsia="Times New Roman" w:hAnsi="Times New Roman" w:cs="Times New Roman"/>
            <w:i/>
            <w:iCs/>
            <w:color w:val="008000"/>
            <w:sz w:val="20"/>
            <w:szCs w:val="20"/>
            <w:lang w:eastAsia="ru-RU"/>
          </w:rPr>
          <w:t>Федеральным законом</w:t>
        </w:r>
      </w:hyperlink>
      <w:r w:rsidRPr="00730301">
        <w:rPr>
          <w:rFonts w:ascii="Times New Roman" w:eastAsia="Times New Roman" w:hAnsi="Times New Roman" w:cs="Times New Roman"/>
          <w:i/>
          <w:iCs/>
          <w:color w:val="800080"/>
          <w:sz w:val="20"/>
          <w:szCs w:val="20"/>
          <w:lang w:eastAsia="ru-RU"/>
        </w:rPr>
        <w:t> от 2 июля 2013 г. N 185-ФЗ в пункт 2 статьи 5 настоящего Федерального закона внесены изменения, </w:t>
      </w:r>
      <w:hyperlink r:id="rId22" w:anchor="block_1631" w:history="1">
        <w:r w:rsidRPr="00730301">
          <w:rPr>
            <w:rFonts w:ascii="Times New Roman" w:eastAsia="Times New Roman" w:hAnsi="Times New Roman" w:cs="Times New Roman"/>
            <w:i/>
            <w:iCs/>
            <w:color w:val="008000"/>
            <w:sz w:val="20"/>
            <w:szCs w:val="20"/>
            <w:lang w:eastAsia="ru-RU"/>
          </w:rPr>
          <w:t>вступающие в силу</w:t>
        </w:r>
      </w:hyperlink>
      <w:r w:rsidRPr="00730301">
        <w:rPr>
          <w:rFonts w:ascii="Times New Roman" w:eastAsia="Times New Roman" w:hAnsi="Times New Roman" w:cs="Times New Roman"/>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3" w:anchor="block_52" w:history="1">
        <w:r w:rsidRPr="00730301">
          <w:rPr>
            <w:rFonts w:ascii="Times New Roman" w:eastAsia="Times New Roman" w:hAnsi="Times New Roman" w:cs="Times New Roman"/>
            <w:i/>
            <w:iCs/>
            <w:color w:val="008000"/>
            <w:sz w:val="20"/>
            <w:szCs w:val="20"/>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730301">
        <w:rPr>
          <w:rFonts w:ascii="Times New Roman" w:eastAsia="Times New Roman" w:hAnsi="Times New Roman" w:cs="Times New Roman"/>
          <w:sz w:val="20"/>
          <w:szCs w:val="20"/>
          <w:lang w:eastAsia="ru-RU"/>
        </w:rPr>
        <w:t xml:space="preserve">2. </w:t>
      </w:r>
      <w:proofErr w:type="gramStart"/>
      <w:r w:rsidRPr="00730301">
        <w:rPr>
          <w:rFonts w:ascii="Times New Roman" w:eastAsia="Times New Roman" w:hAnsi="Times New Roman" w:cs="Times New Roman"/>
          <w:sz w:val="20"/>
          <w:szCs w:val="20"/>
          <w:lang w:eastAsia="ru-RU"/>
        </w:rPr>
        <w:t>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w:t>
      </w:r>
      <w:proofErr w:type="gramEnd"/>
      <w:r w:rsidRPr="00730301">
        <w:rPr>
          <w:rFonts w:ascii="Times New Roman" w:eastAsia="Times New Roman" w:hAnsi="Times New Roman" w:cs="Times New Roman"/>
          <w:sz w:val="20"/>
          <w:szCs w:val="20"/>
          <w:lang w:eastAsia="ru-RU"/>
        </w:rPr>
        <w:t xml:space="preserve"> детей в каникулярное время).</w:t>
      </w:r>
    </w:p>
    <w:p w:rsidR="00730301" w:rsidRPr="00730301" w:rsidRDefault="00730301" w:rsidP="00730301">
      <w:pPr>
        <w:shd w:val="clear" w:color="auto" w:fill="FFFFFF"/>
        <w:spacing w:after="0" w:line="240" w:lineRule="auto"/>
        <w:jc w:val="both"/>
        <w:rPr>
          <w:rFonts w:ascii="Times New Roman" w:eastAsia="Times New Roman" w:hAnsi="Times New Roman" w:cs="Times New Roman"/>
          <w:sz w:val="18"/>
          <w:szCs w:val="18"/>
          <w:lang w:eastAsia="ru-RU"/>
        </w:rPr>
      </w:pPr>
    </w:p>
    <w:p w:rsidR="00730301" w:rsidRPr="00730301" w:rsidRDefault="00730301" w:rsidP="00730301">
      <w:pPr>
        <w:spacing w:after="0" w:line="240" w:lineRule="auto"/>
        <w:jc w:val="both"/>
        <w:outlineLvl w:val="3"/>
        <w:rPr>
          <w:rFonts w:ascii="Times New Roman" w:eastAsia="Times New Roman" w:hAnsi="Times New Roman" w:cs="Times New Roman"/>
          <w:i/>
          <w:iCs/>
          <w:color w:val="800080"/>
          <w:sz w:val="18"/>
          <w:szCs w:val="18"/>
          <w:lang w:eastAsia="ru-RU"/>
        </w:rPr>
      </w:pPr>
      <w:r w:rsidRPr="00730301">
        <w:rPr>
          <w:rFonts w:ascii="Times New Roman" w:eastAsia="Times New Roman" w:hAnsi="Times New Roman" w:cs="Times New Roman"/>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730301">
        <w:rPr>
          <w:rFonts w:ascii="Times New Roman" w:eastAsia="Times New Roman" w:hAnsi="Times New Roman" w:cs="Times New Roman"/>
          <w:i/>
          <w:iCs/>
          <w:color w:val="800080"/>
          <w:sz w:val="20"/>
          <w:szCs w:val="20"/>
          <w:lang w:eastAsia="ru-RU"/>
        </w:rPr>
        <w:t>См. комментарии к статье 5 настоящего Федерального закона</w:t>
      </w:r>
    </w:p>
    <w:p w:rsidR="00730301" w:rsidRPr="00730301" w:rsidRDefault="00730301" w:rsidP="00730301">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730301" w:rsidRPr="00730301" w:rsidTr="00730301">
        <w:trPr>
          <w:tblCellSpacing w:w="15" w:type="dxa"/>
          <w:jc w:val="center"/>
        </w:trPr>
        <w:tc>
          <w:tcPr>
            <w:tcW w:w="2476" w:type="pct"/>
            <w:shd w:val="clear" w:color="auto" w:fill="FFFFFF"/>
            <w:vAlign w:val="center"/>
            <w:hideMark/>
          </w:tcPr>
          <w:p w:rsidR="00730301" w:rsidRPr="00730301" w:rsidRDefault="00730301" w:rsidP="00730301">
            <w:pPr>
              <w:spacing w:after="0" w:line="240" w:lineRule="auto"/>
              <w:rPr>
                <w:rFonts w:ascii="Arial" w:eastAsia="Times New Roman" w:hAnsi="Arial" w:cs="Arial"/>
                <w:color w:val="000000"/>
                <w:sz w:val="18"/>
                <w:szCs w:val="18"/>
                <w:lang w:eastAsia="ru-RU"/>
              </w:rPr>
            </w:pPr>
          </w:p>
        </w:tc>
        <w:tc>
          <w:tcPr>
            <w:tcW w:w="2476" w:type="pct"/>
            <w:shd w:val="clear" w:color="auto" w:fill="FFFFFF"/>
            <w:vAlign w:val="center"/>
            <w:hideMark/>
          </w:tcPr>
          <w:p w:rsidR="00730301" w:rsidRPr="00730301" w:rsidRDefault="00730301" w:rsidP="00730301">
            <w:pPr>
              <w:spacing w:after="0" w:line="240" w:lineRule="auto"/>
              <w:jc w:val="both"/>
              <w:rPr>
                <w:rFonts w:ascii="Arial" w:eastAsia="Times New Roman" w:hAnsi="Arial" w:cs="Arial"/>
                <w:color w:val="000000"/>
                <w:sz w:val="18"/>
                <w:szCs w:val="18"/>
                <w:lang w:eastAsia="ru-RU"/>
              </w:rPr>
            </w:pPr>
            <w:r w:rsidRPr="00730301">
              <w:rPr>
                <w:rFonts w:ascii="Times New Roman" w:eastAsia="Times New Roman" w:hAnsi="Times New Roman" w:cs="Times New Roman"/>
                <w:color w:val="000000"/>
                <w:sz w:val="18"/>
                <w:szCs w:val="18"/>
                <w:lang w:eastAsia="ru-RU"/>
              </w:rPr>
              <w:br/>
            </w:r>
          </w:p>
        </w:tc>
      </w:tr>
    </w:tbl>
    <w:p w:rsidR="00730301" w:rsidRPr="00730301" w:rsidRDefault="00730301" w:rsidP="00730301">
      <w:pPr>
        <w:spacing w:after="0" w:line="240" w:lineRule="auto"/>
        <w:jc w:val="center"/>
        <w:rPr>
          <w:rFonts w:ascii="Arial" w:eastAsia="Times New Roman" w:hAnsi="Arial" w:cs="Arial"/>
          <w:b/>
          <w:bCs/>
          <w:color w:val="000080"/>
          <w:sz w:val="24"/>
          <w:szCs w:val="24"/>
          <w:lang w:eastAsia="ru-RU"/>
        </w:rPr>
      </w:pPr>
      <w:r w:rsidRPr="00730301">
        <w:rPr>
          <w:rFonts w:ascii="Arial" w:eastAsia="Times New Roman" w:hAnsi="Arial" w:cs="Arial"/>
          <w:b/>
          <w:bCs/>
          <w:color w:val="000080"/>
          <w:sz w:val="24"/>
          <w:szCs w:val="24"/>
          <w:lang w:eastAsia="ru-RU"/>
        </w:rPr>
        <w:lastRenderedPageBreak/>
        <w:t>Глава II. Основные направления обеспечения прав ребенка в Российской Федерации</w:t>
      </w:r>
    </w:p>
    <w:p w:rsidR="00730301" w:rsidRPr="00730301" w:rsidRDefault="00730301" w:rsidP="00730301">
      <w:pPr>
        <w:spacing w:after="0" w:line="240" w:lineRule="auto"/>
        <w:rPr>
          <w:rFonts w:ascii="Times New Roman" w:eastAsia="Times New Roman" w:hAnsi="Times New Roman" w:cs="Times New Roman"/>
          <w:sz w:val="24"/>
          <w:szCs w:val="24"/>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6.</w:t>
      </w:r>
      <w:r w:rsidRPr="00730301">
        <w:rPr>
          <w:rFonts w:ascii="Arial" w:eastAsia="Times New Roman" w:hAnsi="Arial" w:cs="Arial"/>
          <w:color w:val="000000"/>
          <w:sz w:val="20"/>
          <w:szCs w:val="20"/>
          <w:lang w:eastAsia="ru-RU"/>
        </w:rPr>
        <w:t> Законодательные гарантии прав ребенка в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Ребенку от рождения принадлежат и гарантируются государством права и свободы человека и гражданина в соответствии с </w:t>
      </w:r>
      <w:proofErr w:type="spellStart"/>
      <w:r w:rsidRPr="00730301">
        <w:rPr>
          <w:rFonts w:ascii="Arial" w:eastAsia="Times New Roman" w:hAnsi="Arial" w:cs="Arial"/>
          <w:color w:val="000000"/>
          <w:sz w:val="20"/>
          <w:szCs w:val="20"/>
          <w:lang w:eastAsia="ru-RU"/>
        </w:rPr>
        <w:fldChar w:fldCharType="begin"/>
      </w:r>
      <w:r w:rsidRPr="00730301">
        <w:rPr>
          <w:rFonts w:ascii="Arial" w:eastAsia="Times New Roman" w:hAnsi="Arial" w:cs="Arial"/>
          <w:color w:val="000000"/>
          <w:sz w:val="20"/>
          <w:szCs w:val="20"/>
          <w:lang w:eastAsia="ru-RU"/>
        </w:rPr>
        <w:instrText xml:space="preserve"> HYPERLINK "http://base.garant.ru/10103000/2/" \l "block_2000" </w:instrText>
      </w:r>
      <w:r w:rsidRPr="00730301">
        <w:rPr>
          <w:rFonts w:ascii="Arial" w:eastAsia="Times New Roman" w:hAnsi="Arial" w:cs="Arial"/>
          <w:color w:val="000000"/>
          <w:sz w:val="20"/>
          <w:szCs w:val="20"/>
          <w:lang w:eastAsia="ru-RU"/>
        </w:rPr>
        <w:fldChar w:fldCharType="separate"/>
      </w:r>
      <w:r w:rsidRPr="00730301">
        <w:rPr>
          <w:rFonts w:ascii="Arial" w:eastAsia="Times New Roman" w:hAnsi="Arial" w:cs="Arial"/>
          <w:color w:val="008000"/>
          <w:sz w:val="20"/>
          <w:szCs w:val="20"/>
          <w:u w:val="single"/>
          <w:lang w:eastAsia="ru-RU"/>
        </w:rPr>
        <w:t>Конституцией</w:t>
      </w:r>
      <w:r w:rsidRPr="00730301">
        <w:rPr>
          <w:rFonts w:ascii="Arial" w:eastAsia="Times New Roman" w:hAnsi="Arial" w:cs="Arial"/>
          <w:color w:val="000000"/>
          <w:sz w:val="20"/>
          <w:szCs w:val="20"/>
          <w:lang w:eastAsia="ru-RU"/>
        </w:rPr>
        <w:fldChar w:fldCharType="end"/>
      </w:r>
      <w:r w:rsidRPr="00730301">
        <w:rPr>
          <w:rFonts w:ascii="Arial" w:eastAsia="Times New Roman" w:hAnsi="Arial" w:cs="Arial"/>
          <w:color w:val="000000"/>
          <w:sz w:val="20"/>
          <w:szCs w:val="20"/>
          <w:lang w:eastAsia="ru-RU"/>
        </w:rPr>
        <w:t>Российской</w:t>
      </w:r>
      <w:proofErr w:type="spellEnd"/>
      <w:r w:rsidRPr="00730301">
        <w:rPr>
          <w:rFonts w:ascii="Arial" w:eastAsia="Times New Roman" w:hAnsi="Arial" w:cs="Arial"/>
          <w:color w:val="000000"/>
          <w:sz w:val="20"/>
          <w:szCs w:val="20"/>
          <w:lang w:eastAsia="ru-RU"/>
        </w:rPr>
        <w:t xml:space="preserve"> Федерации, общепризнанными принципами и нормами международного права, международными договорами Российской Федерации, настоящим Федеральным законом, </w:t>
      </w:r>
      <w:hyperlink r:id="rId24" w:anchor="block_411" w:history="1">
        <w:r w:rsidRPr="00730301">
          <w:rPr>
            <w:rFonts w:ascii="Arial" w:eastAsia="Times New Roman" w:hAnsi="Arial" w:cs="Arial"/>
            <w:color w:val="008000"/>
            <w:sz w:val="20"/>
            <w:szCs w:val="20"/>
            <w:u w:val="single"/>
            <w:lang w:eastAsia="ru-RU"/>
          </w:rPr>
          <w:t>Семейным кодексом</w:t>
        </w:r>
      </w:hyperlink>
      <w:r w:rsidRPr="00730301">
        <w:rPr>
          <w:rFonts w:ascii="Arial" w:eastAsia="Times New Roman" w:hAnsi="Arial" w:cs="Arial"/>
          <w:color w:val="000000"/>
          <w:sz w:val="20"/>
          <w:szCs w:val="20"/>
          <w:lang w:eastAsia="ru-RU"/>
        </w:rPr>
        <w:t> Российской Федерации и другими нормативными правовыми актами Российской Федерации.</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6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7.</w:t>
      </w:r>
      <w:r w:rsidRPr="00730301">
        <w:rPr>
          <w:rFonts w:ascii="Arial" w:eastAsia="Times New Roman" w:hAnsi="Arial" w:cs="Arial"/>
          <w:color w:val="000000"/>
          <w:sz w:val="20"/>
          <w:szCs w:val="20"/>
          <w:lang w:eastAsia="ru-RU"/>
        </w:rPr>
        <w:t> Содействие ребенку в реализации и защите его прав и законных интересов</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1. </w:t>
      </w:r>
      <w:proofErr w:type="gramStart"/>
      <w:r w:rsidRPr="00730301">
        <w:rPr>
          <w:rFonts w:ascii="Arial" w:eastAsia="Times New Roman" w:hAnsi="Arial" w:cs="Arial"/>
          <w:color w:val="000000"/>
          <w:sz w:val="20"/>
          <w:szCs w:val="20"/>
          <w:lang w:eastAsia="ru-RU"/>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w:t>
      </w:r>
      <w:proofErr w:type="gramEnd"/>
      <w:r w:rsidRPr="00730301">
        <w:rPr>
          <w:rFonts w:ascii="Arial" w:eastAsia="Times New Roman" w:hAnsi="Arial" w:cs="Arial"/>
          <w:color w:val="000000"/>
          <w:sz w:val="20"/>
          <w:szCs w:val="20"/>
          <w:lang w:eastAsia="ru-RU"/>
        </w:rPr>
        <w:t xml:space="preserve">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Pr="00730301">
        <w:rPr>
          <w:rFonts w:ascii="Arial" w:eastAsia="Times New Roman" w:hAnsi="Arial" w:cs="Arial"/>
          <w:color w:val="000000"/>
          <w:sz w:val="20"/>
          <w:szCs w:val="20"/>
          <w:lang w:eastAsia="ru-RU"/>
        </w:rPr>
        <w:t>правоприменения</w:t>
      </w:r>
      <w:proofErr w:type="spellEnd"/>
      <w:r w:rsidRPr="00730301">
        <w:rPr>
          <w:rFonts w:ascii="Arial" w:eastAsia="Times New Roman" w:hAnsi="Arial" w:cs="Arial"/>
          <w:color w:val="000000"/>
          <w:sz w:val="20"/>
          <w:szCs w:val="20"/>
          <w:lang w:eastAsia="ru-RU"/>
        </w:rPr>
        <w:t xml:space="preserve"> в области защиты прав и законных интересов ребенка.</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25" w:anchor="block_5504"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пункт 3 статьи 7 настоящего Федерального закона изложен в новой редакции, </w:t>
      </w:r>
      <w:hyperlink r:id="rId26" w:anchor="block_1631" w:history="1">
        <w:r w:rsidRPr="00730301">
          <w:rPr>
            <w:rFonts w:ascii="Arial" w:eastAsia="Times New Roman" w:hAnsi="Arial" w:cs="Arial"/>
            <w:i/>
            <w:iCs/>
            <w:color w:val="008000"/>
            <w:sz w:val="20"/>
            <w:szCs w:val="20"/>
            <w:u w:val="single"/>
            <w:lang w:eastAsia="ru-RU"/>
          </w:rPr>
          <w:t>вступающей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27" w:anchor="block_73"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3. </w:t>
      </w:r>
      <w:proofErr w:type="gramStart"/>
      <w:r w:rsidRPr="00730301">
        <w:rPr>
          <w:rFonts w:ascii="Arial" w:eastAsia="Times New Roman" w:hAnsi="Arial" w:cs="Arial"/>
          <w:color w:val="000000"/>
          <w:sz w:val="20"/>
          <w:szCs w:val="20"/>
          <w:lang w:eastAsia="ru-RU"/>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4. 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7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8.</w:t>
      </w:r>
      <w:r w:rsidRPr="00730301">
        <w:rPr>
          <w:rFonts w:ascii="Arial" w:eastAsia="Times New Roman" w:hAnsi="Arial" w:cs="Arial"/>
          <w:color w:val="000000"/>
          <w:sz w:val="20"/>
          <w:szCs w:val="20"/>
          <w:lang w:eastAsia="ru-RU"/>
        </w:rPr>
        <w:t> </w:t>
      </w:r>
      <w:hyperlink r:id="rId28" w:anchor="block_105000004" w:history="1">
        <w:r w:rsidRPr="00730301">
          <w:rPr>
            <w:rFonts w:ascii="Arial" w:eastAsia="Times New Roman" w:hAnsi="Arial" w:cs="Arial"/>
            <w:color w:val="008000"/>
            <w:sz w:val="20"/>
            <w:szCs w:val="20"/>
            <w:u w:val="single"/>
            <w:lang w:eastAsia="ru-RU"/>
          </w:rPr>
          <w:t>Утратила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w:t>
      </w:r>
      <w:proofErr w:type="gramStart"/>
      <w:r w:rsidRPr="00730301">
        <w:rPr>
          <w:rFonts w:ascii="Arial" w:eastAsia="Times New Roman" w:hAnsi="Arial" w:cs="Arial"/>
          <w:i/>
          <w:iCs/>
          <w:color w:val="800080"/>
          <w:sz w:val="20"/>
          <w:szCs w:val="20"/>
          <w:lang w:eastAsia="ru-RU"/>
        </w:rPr>
        <w:t>кст </w:t>
      </w:r>
      <w:hyperlink r:id="rId29" w:anchor="block_8" w:history="1">
        <w:r w:rsidRPr="00730301">
          <w:rPr>
            <w:rFonts w:ascii="Arial" w:eastAsia="Times New Roman" w:hAnsi="Arial" w:cs="Arial"/>
            <w:i/>
            <w:iCs/>
            <w:color w:val="008000"/>
            <w:sz w:val="20"/>
            <w:szCs w:val="20"/>
            <w:u w:val="single"/>
            <w:lang w:eastAsia="ru-RU"/>
          </w:rPr>
          <w:t>ст</w:t>
        </w:r>
        <w:proofErr w:type="gramEnd"/>
        <w:r w:rsidRPr="00730301">
          <w:rPr>
            <w:rFonts w:ascii="Arial" w:eastAsia="Times New Roman" w:hAnsi="Arial" w:cs="Arial"/>
            <w:i/>
            <w:iCs/>
            <w:color w:val="008000"/>
            <w:sz w:val="20"/>
            <w:szCs w:val="20"/>
            <w:u w:val="single"/>
            <w:lang w:eastAsia="ru-RU"/>
          </w:rPr>
          <w:t>атьи 8</w:t>
        </w:r>
      </w:hyperlink>
    </w:p>
    <w:p w:rsidR="00730301" w:rsidRPr="00730301" w:rsidRDefault="00730301" w:rsidP="00730301">
      <w:pPr>
        <w:spacing w:after="0" w:line="240" w:lineRule="auto"/>
        <w:rPr>
          <w:rFonts w:ascii="Times New Roman" w:eastAsia="Times New Roman" w:hAnsi="Times New Roman" w:cs="Times New Roman"/>
          <w:sz w:val="24"/>
          <w:szCs w:val="24"/>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0" w:anchor="block_5505"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статья 9 настоящего Федерального закона изложена в новой редакции, </w:t>
      </w:r>
      <w:hyperlink r:id="rId31" w:anchor="block_1631" w:history="1">
        <w:r w:rsidRPr="00730301">
          <w:rPr>
            <w:rFonts w:ascii="Arial" w:eastAsia="Times New Roman" w:hAnsi="Arial" w:cs="Arial"/>
            <w:i/>
            <w:iCs/>
            <w:color w:val="008000"/>
            <w:sz w:val="20"/>
            <w:szCs w:val="20"/>
            <w:u w:val="single"/>
            <w:lang w:eastAsia="ru-RU"/>
          </w:rPr>
          <w:t>вступающей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2" w:anchor="block_9" w:history="1">
        <w:r w:rsidRPr="00730301">
          <w:rPr>
            <w:rFonts w:ascii="Arial" w:eastAsia="Times New Roman" w:hAnsi="Arial" w:cs="Arial"/>
            <w:i/>
            <w:iCs/>
            <w:color w:val="008000"/>
            <w:sz w:val="20"/>
            <w:szCs w:val="20"/>
            <w:u w:val="single"/>
            <w:lang w:eastAsia="ru-RU"/>
          </w:rPr>
          <w:t>См. те</w:t>
        </w:r>
        <w:proofErr w:type="gramStart"/>
        <w:r w:rsidRPr="00730301">
          <w:rPr>
            <w:rFonts w:ascii="Arial" w:eastAsia="Times New Roman" w:hAnsi="Arial" w:cs="Arial"/>
            <w:i/>
            <w:iCs/>
            <w:color w:val="008000"/>
            <w:sz w:val="20"/>
            <w:szCs w:val="20"/>
            <w:u w:val="single"/>
            <w:lang w:eastAsia="ru-RU"/>
          </w:rPr>
          <w:t>кст ст</w:t>
        </w:r>
        <w:proofErr w:type="gramEnd"/>
        <w:r w:rsidRPr="00730301">
          <w:rPr>
            <w:rFonts w:ascii="Arial" w:eastAsia="Times New Roman" w:hAnsi="Arial" w:cs="Arial"/>
            <w:i/>
            <w:iCs/>
            <w:color w:val="008000"/>
            <w:sz w:val="20"/>
            <w:szCs w:val="20"/>
            <w:u w:val="single"/>
            <w:lang w:eastAsia="ru-RU"/>
          </w:rPr>
          <w:t>атьи в предыдущей редакции</w:t>
        </w:r>
      </w:hyperlink>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9.</w:t>
      </w:r>
      <w:r w:rsidRPr="00730301">
        <w:rPr>
          <w:rFonts w:ascii="Arial" w:eastAsia="Times New Roman" w:hAnsi="Arial" w:cs="Arial"/>
          <w:color w:val="000000"/>
          <w:sz w:val="20"/>
          <w:szCs w:val="20"/>
          <w:lang w:eastAsia="ru-RU"/>
        </w:rPr>
        <w:t> Меры по защите прав ребенка при осуществлении деятельности в области его образования</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w:t>
      </w:r>
      <w:r w:rsidRPr="00730301">
        <w:rPr>
          <w:rFonts w:ascii="Arial" w:eastAsia="Times New Roman" w:hAnsi="Arial" w:cs="Arial"/>
          <w:color w:val="000000"/>
          <w:sz w:val="20"/>
          <w:szCs w:val="20"/>
          <w:lang w:eastAsia="ru-RU"/>
        </w:rPr>
        <w:lastRenderedPageBreak/>
        <w:t>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9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3" w:anchor="block_26"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25 ноября 2013 г. N 317-ФЗ в статью 10 настоящего Федерального закона внесены изменения</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4" w:anchor="block_10" w:history="1">
        <w:r w:rsidRPr="00730301">
          <w:rPr>
            <w:rFonts w:ascii="Arial" w:eastAsia="Times New Roman" w:hAnsi="Arial" w:cs="Arial"/>
            <w:i/>
            <w:iCs/>
            <w:color w:val="008000"/>
            <w:sz w:val="20"/>
            <w:szCs w:val="20"/>
            <w:u w:val="single"/>
            <w:lang w:eastAsia="ru-RU"/>
          </w:rPr>
          <w:t>См. те</w:t>
        </w:r>
        <w:proofErr w:type="gramStart"/>
        <w:r w:rsidRPr="00730301">
          <w:rPr>
            <w:rFonts w:ascii="Arial" w:eastAsia="Times New Roman" w:hAnsi="Arial" w:cs="Arial"/>
            <w:i/>
            <w:iCs/>
            <w:color w:val="008000"/>
            <w:sz w:val="20"/>
            <w:szCs w:val="20"/>
            <w:u w:val="single"/>
            <w:lang w:eastAsia="ru-RU"/>
          </w:rPr>
          <w:t>кст ст</w:t>
        </w:r>
        <w:proofErr w:type="gramEnd"/>
        <w:r w:rsidRPr="00730301">
          <w:rPr>
            <w:rFonts w:ascii="Arial" w:eastAsia="Times New Roman" w:hAnsi="Arial" w:cs="Arial"/>
            <w:i/>
            <w:iCs/>
            <w:color w:val="008000"/>
            <w:sz w:val="20"/>
            <w:szCs w:val="20"/>
            <w:u w:val="single"/>
            <w:lang w:eastAsia="ru-RU"/>
          </w:rPr>
          <w:t>атьи в предыдущей редакции</w:t>
        </w:r>
      </w:hyperlink>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10.</w:t>
      </w:r>
      <w:r w:rsidRPr="00730301">
        <w:rPr>
          <w:rFonts w:ascii="Arial" w:eastAsia="Times New Roman" w:hAnsi="Arial" w:cs="Arial"/>
          <w:color w:val="000000"/>
          <w:sz w:val="20"/>
          <w:szCs w:val="20"/>
          <w:lang w:eastAsia="ru-RU"/>
        </w:rPr>
        <w:t> Обеспечение прав детей на охрану здоровья</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t>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roofErr w:type="gramEnd"/>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10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5" w:anchor="block_55061"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наименование статьи 11 настоящего Федерального закона внесены изменения, </w:t>
      </w:r>
      <w:hyperlink r:id="rId36"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7" w:anchor="block_11" w:history="1">
        <w:r w:rsidRPr="00730301">
          <w:rPr>
            <w:rFonts w:ascii="Arial" w:eastAsia="Times New Roman" w:hAnsi="Arial" w:cs="Arial"/>
            <w:i/>
            <w:iCs/>
            <w:color w:val="008000"/>
            <w:sz w:val="20"/>
            <w:szCs w:val="20"/>
            <w:u w:val="single"/>
            <w:lang w:eastAsia="ru-RU"/>
          </w:rPr>
          <w:t>См. текст наименования в предыдущей редакции</w:t>
        </w:r>
      </w:hyperlink>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11.</w:t>
      </w:r>
      <w:r w:rsidRPr="00730301">
        <w:rPr>
          <w:rFonts w:ascii="Arial" w:eastAsia="Times New Roman" w:hAnsi="Arial" w:cs="Arial"/>
          <w:color w:val="000000"/>
          <w:sz w:val="20"/>
          <w:szCs w:val="20"/>
          <w:lang w:eastAsia="ru-RU"/>
        </w:rPr>
        <w:t> Защита прав и законных интересов детей в сфере профессиональной ориентации, профессионального обучения и занятости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38" w:anchor="block_55062"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1 статьи 11 настоящего Федерального закона внесены изменения, </w:t>
      </w:r>
      <w:hyperlink r:id="rId39"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40" w:anchor="block_8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w:t>
      </w:r>
      <w:hyperlink r:id="rId41" w:anchor="block_1042" w:history="1">
        <w:r w:rsidRPr="00730301">
          <w:rPr>
            <w:rFonts w:ascii="Arial" w:eastAsia="Times New Roman" w:hAnsi="Arial" w:cs="Arial"/>
            <w:color w:val="008000"/>
            <w:sz w:val="20"/>
            <w:szCs w:val="20"/>
            <w:u w:val="single"/>
            <w:lang w:eastAsia="ru-RU"/>
          </w:rPr>
          <w:t>законодательством</w:t>
        </w:r>
      </w:hyperlink>
      <w:r w:rsidRPr="00730301">
        <w:rPr>
          <w:rFonts w:ascii="Arial" w:eastAsia="Times New Roman" w:hAnsi="Arial" w:cs="Arial"/>
          <w:color w:val="000000"/>
          <w:sz w:val="20"/>
          <w:szCs w:val="20"/>
          <w:lang w:eastAsia="ru-RU"/>
        </w:rPr>
        <w:t> Российской Федерации.</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11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12.</w:t>
      </w:r>
      <w:r w:rsidRPr="00730301">
        <w:rPr>
          <w:rFonts w:ascii="Arial" w:eastAsia="Times New Roman" w:hAnsi="Arial" w:cs="Arial"/>
          <w:color w:val="000000"/>
          <w:sz w:val="20"/>
          <w:szCs w:val="20"/>
          <w:lang w:eastAsia="ru-RU"/>
        </w:rPr>
        <w:t> Защита прав детей на отдых и оздоровление</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42" w:anchor="block_12"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17 декабря 2009 г. N 326-ФЗ в пункт 1 статьи 12 настоящего Федерального закона внесены изменения, </w:t>
      </w:r>
      <w:hyperlink r:id="rId43" w:anchor="block_3"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января 2010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44" w:anchor="block_9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Органы государственной власти субъектов Российской Федерации, органы местного самоуправления в пределах своих полномочий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w:t>
      </w:r>
      <w:hyperlink r:id="rId45" w:anchor="block_105000007" w:history="1">
        <w:r w:rsidRPr="00730301">
          <w:rPr>
            <w:rFonts w:ascii="Arial" w:eastAsia="Times New Roman" w:hAnsi="Arial" w:cs="Arial"/>
            <w:color w:val="008000"/>
            <w:sz w:val="20"/>
            <w:szCs w:val="20"/>
            <w:u w:val="single"/>
            <w:lang w:eastAsia="ru-RU"/>
          </w:rPr>
          <w:t>Утратил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текст </w:t>
      </w:r>
      <w:hyperlink r:id="rId46" w:anchor="block_10000" w:history="1">
        <w:r w:rsidRPr="00730301">
          <w:rPr>
            <w:rFonts w:ascii="Arial" w:eastAsia="Times New Roman" w:hAnsi="Arial" w:cs="Arial"/>
            <w:i/>
            <w:iCs/>
            <w:color w:val="008000"/>
            <w:sz w:val="20"/>
            <w:szCs w:val="20"/>
            <w:u w:val="single"/>
            <w:lang w:eastAsia="ru-RU"/>
          </w:rPr>
          <w:t>пункта 2 статьи 12</w:t>
        </w:r>
      </w:hyperlink>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12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47" w:anchor="block_3"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21 декабря 2004 г. N 170-ФЗ в статью 13 настоящего Федерального закона внесены изменения</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48" w:anchor="block_13" w:history="1">
        <w:r w:rsidRPr="00730301">
          <w:rPr>
            <w:rFonts w:ascii="Arial" w:eastAsia="Times New Roman" w:hAnsi="Arial" w:cs="Arial"/>
            <w:i/>
            <w:iCs/>
            <w:color w:val="008000"/>
            <w:sz w:val="20"/>
            <w:szCs w:val="20"/>
            <w:u w:val="single"/>
            <w:lang w:eastAsia="ru-RU"/>
          </w:rPr>
          <w:t>См. те</w:t>
        </w:r>
        <w:proofErr w:type="gramStart"/>
        <w:r w:rsidRPr="00730301">
          <w:rPr>
            <w:rFonts w:ascii="Arial" w:eastAsia="Times New Roman" w:hAnsi="Arial" w:cs="Arial"/>
            <w:i/>
            <w:iCs/>
            <w:color w:val="008000"/>
            <w:sz w:val="20"/>
            <w:szCs w:val="20"/>
            <w:u w:val="single"/>
            <w:lang w:eastAsia="ru-RU"/>
          </w:rPr>
          <w:t>кст ст</w:t>
        </w:r>
        <w:proofErr w:type="gramEnd"/>
        <w:r w:rsidRPr="00730301">
          <w:rPr>
            <w:rFonts w:ascii="Arial" w:eastAsia="Times New Roman" w:hAnsi="Arial" w:cs="Arial"/>
            <w:i/>
            <w:iCs/>
            <w:color w:val="008000"/>
            <w:sz w:val="20"/>
            <w:szCs w:val="20"/>
            <w:u w:val="single"/>
            <w:lang w:eastAsia="ru-RU"/>
          </w:rPr>
          <w:t>атьи в предыдущей редакции</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13.</w:t>
      </w:r>
      <w:r w:rsidRPr="00730301">
        <w:rPr>
          <w:rFonts w:ascii="Arial" w:eastAsia="Times New Roman" w:hAnsi="Arial" w:cs="Arial"/>
          <w:color w:val="000000"/>
          <w:sz w:val="20"/>
          <w:szCs w:val="20"/>
          <w:lang w:eastAsia="ru-RU"/>
        </w:rPr>
        <w:t> Защита прав и законных интересов ребенка при формировании социальной инфраструктуры для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49" w:anchor="block_55071"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пункт 2 статьи 13 настоящего Федерального закона изложен в новой редакции, </w:t>
      </w:r>
      <w:hyperlink r:id="rId50" w:anchor="block_1631" w:history="1">
        <w:r w:rsidRPr="00730301">
          <w:rPr>
            <w:rFonts w:ascii="Arial" w:eastAsia="Times New Roman" w:hAnsi="Arial" w:cs="Arial"/>
            <w:i/>
            <w:iCs/>
            <w:color w:val="008000"/>
            <w:sz w:val="20"/>
            <w:szCs w:val="20"/>
            <w:u w:val="single"/>
            <w:lang w:eastAsia="ru-RU"/>
          </w:rPr>
          <w:t>вступающей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51" w:anchor="block_132"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2. </w:t>
      </w:r>
      <w:proofErr w:type="gramStart"/>
      <w:r w:rsidRPr="00730301">
        <w:rPr>
          <w:rFonts w:ascii="Arial" w:eastAsia="Times New Roman" w:hAnsi="Arial" w:cs="Arial"/>
          <w:color w:val="000000"/>
          <w:sz w:val="20"/>
          <w:szCs w:val="20"/>
          <w:lang w:eastAsia="ru-RU"/>
        </w:rPr>
        <w:t>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 (или) муниципальной собственностью, а также о реорганизации или ликвидации государственных организаций, муниципальных организаций, образующих социальную инфраструктуру для детей, допускается на основании положительного заключения комиссии по оценке последствий</w:t>
      </w:r>
      <w:proofErr w:type="gramEnd"/>
      <w:r w:rsidRPr="00730301">
        <w:rPr>
          <w:rFonts w:ascii="Arial" w:eastAsia="Times New Roman" w:hAnsi="Arial" w:cs="Arial"/>
          <w:color w:val="000000"/>
          <w:sz w:val="20"/>
          <w:szCs w:val="20"/>
          <w:lang w:eastAsia="ru-RU"/>
        </w:rPr>
        <w:t xml:space="preserve">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а также о реорганизации или ликвидации федеральных государственных организаций, образующих социальную инфраструктуру для детей, включая критерии этой </w:t>
      </w:r>
      <w:proofErr w:type="spellStart"/>
      <w:r w:rsidRPr="00730301">
        <w:rPr>
          <w:rFonts w:ascii="Arial" w:eastAsia="Times New Roman" w:hAnsi="Arial" w:cs="Arial"/>
          <w:color w:val="000000"/>
          <w:sz w:val="20"/>
          <w:szCs w:val="20"/>
          <w:lang w:eastAsia="ru-RU"/>
        </w:rPr>
        <w:t>оценки,</w:t>
      </w:r>
      <w:hyperlink r:id="rId52" w:anchor="block_3000" w:history="1">
        <w:r w:rsidRPr="00730301">
          <w:rPr>
            <w:rFonts w:ascii="Arial" w:eastAsia="Times New Roman" w:hAnsi="Arial" w:cs="Arial"/>
            <w:color w:val="008000"/>
            <w:sz w:val="20"/>
            <w:szCs w:val="20"/>
            <w:u w:val="single"/>
            <w:lang w:eastAsia="ru-RU"/>
          </w:rPr>
          <w:t>порядок</w:t>
        </w:r>
        <w:proofErr w:type="spellEnd"/>
      </w:hyperlink>
      <w:r w:rsidRPr="00730301">
        <w:rPr>
          <w:rFonts w:ascii="Arial" w:eastAsia="Times New Roman" w:hAnsi="Arial" w:cs="Arial"/>
          <w:color w:val="000000"/>
          <w:sz w:val="20"/>
          <w:szCs w:val="20"/>
          <w:lang w:eastAsia="ru-RU"/>
        </w:rPr>
        <w:t> создания комиссии по оценке последствий такого решения и подготовки ею заключений устанавливаются Правительством Российской Федерации.</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t>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а также о реорганизации или ликвидации государственных организаций субъекта Российской Федерации, муниципальных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w:t>
      </w:r>
      <w:proofErr w:type="gramEnd"/>
      <w:r w:rsidRPr="00730301">
        <w:rPr>
          <w:rFonts w:ascii="Arial" w:eastAsia="Times New Roman" w:hAnsi="Arial" w:cs="Arial"/>
          <w:color w:val="000000"/>
          <w:sz w:val="20"/>
          <w:szCs w:val="20"/>
          <w:lang w:eastAsia="ru-RU"/>
        </w:rPr>
        <w:t xml:space="preserve"> подготовки ею заключений устанавливаются уполномоченным органом государственной власти субъекта Российской Федерации.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53" w:anchor="block_55072"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3 статьи 13 настоящего Федерального закона внесены изменения, </w:t>
      </w:r>
      <w:hyperlink r:id="rId54"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55" w:anchor="block_133"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3. </w:t>
      </w:r>
      <w:proofErr w:type="gramStart"/>
      <w:r w:rsidRPr="00730301">
        <w:rPr>
          <w:rFonts w:ascii="Arial" w:eastAsia="Times New Roman" w:hAnsi="Arial" w:cs="Arial"/>
          <w:color w:val="000000"/>
          <w:sz w:val="20"/>
          <w:szCs w:val="20"/>
          <w:lang w:eastAsia="ru-RU"/>
        </w:rPr>
        <w:t>Имущество, которое является государственной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56" w:anchor="block_55073"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пункт 4 статьи 13 настоящего Федерального закона изложен в новой редакции, </w:t>
      </w:r>
      <w:hyperlink r:id="rId57" w:anchor="block_1631" w:history="1">
        <w:r w:rsidRPr="00730301">
          <w:rPr>
            <w:rFonts w:ascii="Arial" w:eastAsia="Times New Roman" w:hAnsi="Arial" w:cs="Arial"/>
            <w:i/>
            <w:iCs/>
            <w:color w:val="008000"/>
            <w:sz w:val="20"/>
            <w:szCs w:val="20"/>
            <w:u w:val="single"/>
            <w:lang w:eastAsia="ru-RU"/>
          </w:rPr>
          <w:t>вступающей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58" w:anchor="block_134"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4. </w:t>
      </w:r>
      <w:proofErr w:type="gramStart"/>
      <w:r w:rsidRPr="00730301">
        <w:rPr>
          <w:rFonts w:ascii="Arial" w:eastAsia="Times New Roman" w:hAnsi="Arial" w:cs="Arial"/>
          <w:color w:val="000000"/>
          <w:sz w:val="20"/>
          <w:szCs w:val="20"/>
          <w:lang w:eastAsia="ru-RU"/>
        </w:rPr>
        <w:t xml:space="preserve">Если государственная или муниципальная организация, образующая социальную инфраструктуру для детей, сдает в аренду закрепленные за ней объекты собственности, </w:t>
      </w:r>
      <w:r w:rsidRPr="00730301">
        <w:rPr>
          <w:rFonts w:ascii="Arial" w:eastAsia="Times New Roman" w:hAnsi="Arial" w:cs="Arial"/>
          <w:color w:val="000000"/>
          <w:sz w:val="20"/>
          <w:szCs w:val="20"/>
          <w:lang w:eastAsia="ru-RU"/>
        </w:rPr>
        <w:lastRenderedPageBreak/>
        <w:t xml:space="preserve">заключению договора об аренде должна предшествовать проводимая учредителем в порядке, </w:t>
      </w:r>
      <w:proofErr w:type="spellStart"/>
      <w:r w:rsidRPr="00730301">
        <w:rPr>
          <w:rFonts w:ascii="Arial" w:eastAsia="Times New Roman" w:hAnsi="Arial" w:cs="Arial"/>
          <w:color w:val="000000"/>
          <w:sz w:val="20"/>
          <w:szCs w:val="20"/>
          <w:lang w:eastAsia="ru-RU"/>
        </w:rPr>
        <w:t>установленном</w:t>
      </w:r>
      <w:hyperlink r:id="rId59" w:anchor="block_132" w:history="1">
        <w:r w:rsidRPr="00730301">
          <w:rPr>
            <w:rFonts w:ascii="Arial" w:eastAsia="Times New Roman" w:hAnsi="Arial" w:cs="Arial"/>
            <w:color w:val="008000"/>
            <w:sz w:val="20"/>
            <w:szCs w:val="20"/>
            <w:u w:val="single"/>
            <w:lang w:eastAsia="ru-RU"/>
          </w:rPr>
          <w:t>пунктом</w:t>
        </w:r>
        <w:proofErr w:type="spellEnd"/>
        <w:r w:rsidRPr="00730301">
          <w:rPr>
            <w:rFonts w:ascii="Arial" w:eastAsia="Times New Roman" w:hAnsi="Arial" w:cs="Arial"/>
            <w:color w:val="008000"/>
            <w:sz w:val="20"/>
            <w:szCs w:val="20"/>
            <w:u w:val="single"/>
            <w:lang w:eastAsia="ru-RU"/>
          </w:rPr>
          <w:t> 2</w:t>
        </w:r>
      </w:hyperlink>
      <w:r w:rsidRPr="00730301">
        <w:rPr>
          <w:rFonts w:ascii="Arial" w:eastAsia="Times New Roman" w:hAnsi="Arial" w:cs="Arial"/>
          <w:color w:val="000000"/>
          <w:sz w:val="20"/>
          <w:szCs w:val="20"/>
          <w:lang w:eastAsia="ru-RU"/>
        </w:rPr>
        <w:t> настоящей статьи, оценка последствий заключения такого договора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w:t>
      </w:r>
      <w:proofErr w:type="gramEnd"/>
      <w:r w:rsidRPr="00730301">
        <w:rPr>
          <w:rFonts w:ascii="Arial" w:eastAsia="Times New Roman" w:hAnsi="Arial" w:cs="Arial"/>
          <w:color w:val="000000"/>
          <w:sz w:val="20"/>
          <w:szCs w:val="20"/>
          <w:lang w:eastAsia="ru-RU"/>
        </w:rPr>
        <w:t xml:space="preserve"> обслуживания. Договор аренды не может заключаться, если в результате проведенной оценки последствий его заключения установлена возможность ухудшения указанных условий.</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730301">
        <w:rPr>
          <w:rFonts w:ascii="Arial" w:eastAsia="Times New Roman" w:hAnsi="Arial" w:cs="Arial"/>
          <w:i/>
          <w:iCs/>
          <w:color w:val="800080"/>
          <w:sz w:val="20"/>
          <w:szCs w:val="20"/>
          <w:lang w:eastAsia="ru-RU"/>
        </w:rPr>
        <w:t>См. </w:t>
      </w:r>
      <w:hyperlink r:id="rId60" w:anchor="block_2000" w:history="1">
        <w:r w:rsidRPr="00730301">
          <w:rPr>
            <w:rFonts w:ascii="Arial" w:eastAsia="Times New Roman" w:hAnsi="Arial" w:cs="Arial"/>
            <w:i/>
            <w:iCs/>
            <w:color w:val="008000"/>
            <w:sz w:val="20"/>
            <w:szCs w:val="20"/>
            <w:u w:val="single"/>
            <w:lang w:eastAsia="ru-RU"/>
          </w:rPr>
          <w:t>Положение</w:t>
        </w:r>
      </w:hyperlink>
      <w:r w:rsidRPr="00730301">
        <w:rPr>
          <w:rFonts w:ascii="Arial" w:eastAsia="Times New Roman" w:hAnsi="Arial" w:cs="Arial"/>
          <w:i/>
          <w:iCs/>
          <w:color w:val="800080"/>
          <w:sz w:val="20"/>
          <w:szCs w:val="20"/>
          <w:lang w:eastAsia="ru-RU"/>
        </w:rPr>
        <w:t xml:space="preserve"> о Комиссии по проведению оценки последствий заключения договоров аренды объектов федеральной собственности, закрепленных за федеральными государственными учреждениями, подведомственными Министерству здравоохранения Российской Федерации, образующими социальную инфраструктуру для детей,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w:t>
      </w:r>
      <w:proofErr w:type="spellStart"/>
      <w:r w:rsidRPr="00730301">
        <w:rPr>
          <w:rFonts w:ascii="Arial" w:eastAsia="Times New Roman" w:hAnsi="Arial" w:cs="Arial"/>
          <w:i/>
          <w:iCs/>
          <w:color w:val="800080"/>
          <w:sz w:val="20"/>
          <w:szCs w:val="20"/>
          <w:lang w:eastAsia="ru-RU"/>
        </w:rPr>
        <w:t>утвержденное</w:t>
      </w:r>
      <w:hyperlink r:id="rId61" w:history="1">
        <w:r w:rsidRPr="00730301">
          <w:rPr>
            <w:rFonts w:ascii="Arial" w:eastAsia="Times New Roman" w:hAnsi="Arial" w:cs="Arial"/>
            <w:i/>
            <w:iCs/>
            <w:color w:val="008000"/>
            <w:sz w:val="20"/>
            <w:szCs w:val="20"/>
            <w:u w:val="single"/>
            <w:lang w:eastAsia="ru-RU"/>
          </w:rPr>
          <w:t>приказом</w:t>
        </w:r>
        <w:proofErr w:type="spellEnd"/>
      </w:hyperlink>
      <w:r w:rsidRPr="00730301">
        <w:rPr>
          <w:rFonts w:ascii="Arial" w:eastAsia="Times New Roman" w:hAnsi="Arial" w:cs="Arial"/>
          <w:i/>
          <w:iCs/>
          <w:color w:val="800080"/>
          <w:sz w:val="20"/>
          <w:szCs w:val="20"/>
          <w:lang w:eastAsia="ru-RU"/>
        </w:rPr>
        <w:t> Минздрава России от 14 марта 2014</w:t>
      </w:r>
      <w:proofErr w:type="gramEnd"/>
      <w:r w:rsidRPr="00730301">
        <w:rPr>
          <w:rFonts w:ascii="Arial" w:eastAsia="Times New Roman" w:hAnsi="Arial" w:cs="Arial"/>
          <w:i/>
          <w:iCs/>
          <w:color w:val="800080"/>
          <w:sz w:val="20"/>
          <w:szCs w:val="20"/>
          <w:lang w:eastAsia="ru-RU"/>
        </w:rPr>
        <w:t> г. N 107</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730301">
        <w:rPr>
          <w:rFonts w:ascii="Arial" w:eastAsia="Times New Roman" w:hAnsi="Arial" w:cs="Arial"/>
          <w:i/>
          <w:iCs/>
          <w:color w:val="800080"/>
          <w:sz w:val="20"/>
          <w:szCs w:val="20"/>
          <w:lang w:eastAsia="ru-RU"/>
        </w:rPr>
        <w:t>См. </w:t>
      </w:r>
      <w:hyperlink r:id="rId62" w:anchor="block_1000" w:history="1">
        <w:r w:rsidRPr="00730301">
          <w:rPr>
            <w:rFonts w:ascii="Arial" w:eastAsia="Times New Roman" w:hAnsi="Arial" w:cs="Arial"/>
            <w:i/>
            <w:iCs/>
            <w:color w:val="008000"/>
            <w:sz w:val="20"/>
            <w:szCs w:val="20"/>
            <w:u w:val="single"/>
            <w:lang w:eastAsia="ru-RU"/>
          </w:rPr>
          <w:t>Положение</w:t>
        </w:r>
      </w:hyperlink>
      <w:r w:rsidRPr="00730301">
        <w:rPr>
          <w:rFonts w:ascii="Arial" w:eastAsia="Times New Roman" w:hAnsi="Arial" w:cs="Arial"/>
          <w:i/>
          <w:iCs/>
          <w:color w:val="800080"/>
          <w:sz w:val="20"/>
          <w:szCs w:val="20"/>
          <w:lang w:eastAsia="ru-RU"/>
        </w:rPr>
        <w:t> о Комиссии по проведению экспертной оценки последствий договоров аренды, заключаемых учреждениями, подведомственными Министерству труда и социальной защиты Российской Федерации, являющимися объектами социальной инфраструктуры для детей,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 утвержденное </w:t>
      </w:r>
      <w:hyperlink r:id="rId63" w:history="1">
        <w:r w:rsidRPr="00730301">
          <w:rPr>
            <w:rFonts w:ascii="Arial" w:eastAsia="Times New Roman" w:hAnsi="Arial" w:cs="Arial"/>
            <w:i/>
            <w:iCs/>
            <w:color w:val="008000"/>
            <w:sz w:val="20"/>
            <w:szCs w:val="20"/>
            <w:u w:val="single"/>
            <w:lang w:eastAsia="ru-RU"/>
          </w:rPr>
          <w:t>приказом</w:t>
        </w:r>
      </w:hyperlink>
      <w:r w:rsidRPr="00730301">
        <w:rPr>
          <w:rFonts w:ascii="Arial" w:eastAsia="Times New Roman" w:hAnsi="Arial" w:cs="Arial"/>
          <w:i/>
          <w:iCs/>
          <w:color w:val="800080"/>
          <w:sz w:val="20"/>
          <w:szCs w:val="20"/>
          <w:lang w:eastAsia="ru-RU"/>
        </w:rPr>
        <w:t> Минтруда России от 12 марта 2013 г. N 97</w:t>
      </w:r>
      <w:proofErr w:type="gramEnd"/>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730301">
        <w:rPr>
          <w:rFonts w:ascii="Arial" w:eastAsia="Times New Roman" w:hAnsi="Arial" w:cs="Arial"/>
          <w:i/>
          <w:iCs/>
          <w:color w:val="800080"/>
          <w:sz w:val="20"/>
          <w:szCs w:val="20"/>
          <w:lang w:eastAsia="ru-RU"/>
        </w:rPr>
        <w:t>См. </w:t>
      </w:r>
      <w:hyperlink r:id="rId64" w:anchor="block_1200" w:history="1">
        <w:r w:rsidRPr="00730301">
          <w:rPr>
            <w:rFonts w:ascii="Arial" w:eastAsia="Times New Roman" w:hAnsi="Arial" w:cs="Arial"/>
            <w:i/>
            <w:iCs/>
            <w:color w:val="008000"/>
            <w:sz w:val="20"/>
            <w:szCs w:val="20"/>
            <w:u w:val="single"/>
            <w:lang w:eastAsia="ru-RU"/>
          </w:rPr>
          <w:t>Положение</w:t>
        </w:r>
      </w:hyperlink>
      <w:r w:rsidRPr="00730301">
        <w:rPr>
          <w:rFonts w:ascii="Arial" w:eastAsia="Times New Roman" w:hAnsi="Arial" w:cs="Arial"/>
          <w:i/>
          <w:iCs/>
          <w:color w:val="800080"/>
          <w:sz w:val="20"/>
          <w:szCs w:val="20"/>
          <w:lang w:eastAsia="ru-RU"/>
        </w:rPr>
        <w:t> о Комиссии Минсельхоза России по проведению экспертной оценки последствий заключения договора аренды в отношении объектов федерального недвижимого имущества, закрепленного на праве оперативного управления за федеральными государственными бюджетными учреждениями, подведомственными Минсельхозу России, являющихся объектами социальной инфраструктуры для детей, утвержденное </w:t>
      </w:r>
      <w:hyperlink r:id="rId65" w:history="1">
        <w:r w:rsidRPr="00730301">
          <w:rPr>
            <w:rFonts w:ascii="Arial" w:eastAsia="Times New Roman" w:hAnsi="Arial" w:cs="Arial"/>
            <w:i/>
            <w:iCs/>
            <w:color w:val="008000"/>
            <w:sz w:val="20"/>
            <w:szCs w:val="20"/>
            <w:u w:val="single"/>
            <w:lang w:eastAsia="ru-RU"/>
          </w:rPr>
          <w:t>распоряжением</w:t>
        </w:r>
      </w:hyperlink>
      <w:r w:rsidRPr="00730301">
        <w:rPr>
          <w:rFonts w:ascii="Arial" w:eastAsia="Times New Roman" w:hAnsi="Arial" w:cs="Arial"/>
          <w:i/>
          <w:iCs/>
          <w:color w:val="800080"/>
          <w:sz w:val="20"/>
          <w:szCs w:val="20"/>
          <w:lang w:eastAsia="ru-RU"/>
        </w:rPr>
        <w:t> Минсельхоза РФ от 25 ноября 2011 г. N 98-р</w:t>
      </w:r>
      <w:proofErr w:type="gramEnd"/>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66" w:anchor="block_55074"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5 статьи 13 настоящего Федерального закона внесены изменения, </w:t>
      </w:r>
      <w:hyperlink r:id="rId67"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68" w:anchor="block_12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5. </w:t>
      </w:r>
      <w:proofErr w:type="gramStart"/>
      <w:r w:rsidRPr="00730301">
        <w:rPr>
          <w:rFonts w:ascii="Arial" w:eastAsia="Times New Roman" w:hAnsi="Arial" w:cs="Arial"/>
          <w:color w:val="000000"/>
          <w:sz w:val="20"/>
          <w:szCs w:val="20"/>
          <w:lang w:eastAsia="ru-RU"/>
        </w:rPr>
        <w:t>Порядок изменения назначения имущества, которое является муниципальной собственностью (земельные участки, здания, строения и сооружения, оборудование и иное имущество) и возникновение, обособление или приобретение которого связано с целями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устанавливается органами местного самоуправления при условии предварительного создания (приобретения, изменения назначения) имущества</w:t>
      </w:r>
      <w:proofErr w:type="gramEnd"/>
      <w:r w:rsidRPr="00730301">
        <w:rPr>
          <w:rFonts w:ascii="Arial" w:eastAsia="Times New Roman" w:hAnsi="Arial" w:cs="Arial"/>
          <w:color w:val="000000"/>
          <w:sz w:val="20"/>
          <w:szCs w:val="20"/>
          <w:lang w:eastAsia="ru-RU"/>
        </w:rPr>
        <w:t xml:space="preserve">, </w:t>
      </w:r>
      <w:proofErr w:type="gramStart"/>
      <w:r w:rsidRPr="00730301">
        <w:rPr>
          <w:rFonts w:ascii="Arial" w:eastAsia="Times New Roman" w:hAnsi="Arial" w:cs="Arial"/>
          <w:color w:val="000000"/>
          <w:sz w:val="20"/>
          <w:szCs w:val="20"/>
          <w:lang w:eastAsia="ru-RU"/>
        </w:rPr>
        <w:t>достаточного для обеспечения указанных целей.</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6. </w:t>
      </w:r>
      <w:hyperlink r:id="rId69" w:anchor="block_105000008" w:history="1">
        <w:r w:rsidRPr="00730301">
          <w:rPr>
            <w:rFonts w:ascii="Arial" w:eastAsia="Times New Roman" w:hAnsi="Arial" w:cs="Arial"/>
            <w:color w:val="008000"/>
            <w:sz w:val="20"/>
            <w:szCs w:val="20"/>
            <w:u w:val="single"/>
            <w:lang w:eastAsia="ru-RU"/>
          </w:rPr>
          <w:t>Утратил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текст </w:t>
      </w:r>
      <w:hyperlink r:id="rId70" w:anchor="block_136" w:history="1">
        <w:r w:rsidRPr="00730301">
          <w:rPr>
            <w:rFonts w:ascii="Arial" w:eastAsia="Times New Roman" w:hAnsi="Arial" w:cs="Arial"/>
            <w:i/>
            <w:iCs/>
            <w:color w:val="008000"/>
            <w:sz w:val="20"/>
            <w:szCs w:val="20"/>
            <w:u w:val="single"/>
            <w:lang w:eastAsia="ru-RU"/>
          </w:rPr>
          <w:t>пункта 6 статьи 13</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7. </w:t>
      </w:r>
      <w:proofErr w:type="gramStart"/>
      <w:r w:rsidRPr="00730301">
        <w:rPr>
          <w:rFonts w:ascii="Arial" w:eastAsia="Times New Roman" w:hAnsi="Arial" w:cs="Arial"/>
          <w:color w:val="000000"/>
          <w:sz w:val="20"/>
          <w:szCs w:val="20"/>
          <w:lang w:eastAsia="ru-RU"/>
        </w:rPr>
        <w:t>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roofErr w:type="gramEnd"/>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13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14.</w:t>
      </w:r>
      <w:r w:rsidRPr="00730301">
        <w:rPr>
          <w:rFonts w:ascii="Arial" w:eastAsia="Times New Roman" w:hAnsi="Arial" w:cs="Arial"/>
          <w:color w:val="000000"/>
          <w:sz w:val="20"/>
          <w:szCs w:val="20"/>
          <w:lang w:eastAsia="ru-RU"/>
        </w:rPr>
        <w:t xml:space="preserve"> Защита ребенка от информации, пропаганды и агитации, </w:t>
      </w:r>
      <w:proofErr w:type="gramStart"/>
      <w:r w:rsidRPr="00730301">
        <w:rPr>
          <w:rFonts w:ascii="Arial" w:eastAsia="Times New Roman" w:hAnsi="Arial" w:cs="Arial"/>
          <w:color w:val="000000"/>
          <w:sz w:val="20"/>
          <w:szCs w:val="20"/>
          <w:lang w:eastAsia="ru-RU"/>
        </w:rPr>
        <w:t>наносящих</w:t>
      </w:r>
      <w:proofErr w:type="gramEnd"/>
      <w:r w:rsidRPr="00730301">
        <w:rPr>
          <w:rFonts w:ascii="Arial" w:eastAsia="Times New Roman" w:hAnsi="Arial" w:cs="Arial"/>
          <w:color w:val="000000"/>
          <w:sz w:val="20"/>
          <w:szCs w:val="20"/>
          <w:lang w:eastAsia="ru-RU"/>
        </w:rPr>
        <w:t xml:space="preserve"> вред его здоровью, нравственному и духовному развитию</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О защите детей от информации, причиняющей вред их здоровью и развитию, см. </w:t>
      </w:r>
      <w:hyperlink r:id="rId71" w:history="1">
        <w:r w:rsidRPr="00730301">
          <w:rPr>
            <w:rFonts w:ascii="Arial" w:eastAsia="Times New Roman" w:hAnsi="Arial" w:cs="Arial"/>
            <w:i/>
            <w:iCs/>
            <w:color w:val="008000"/>
            <w:sz w:val="20"/>
            <w:szCs w:val="20"/>
            <w:u w:val="single"/>
            <w:lang w:eastAsia="ru-RU"/>
          </w:rPr>
          <w:t>Федеральный закон</w:t>
        </w:r>
      </w:hyperlink>
      <w:r w:rsidRPr="00730301">
        <w:rPr>
          <w:rFonts w:ascii="Arial" w:eastAsia="Times New Roman" w:hAnsi="Arial" w:cs="Arial"/>
          <w:i/>
          <w:iCs/>
          <w:color w:val="800080"/>
          <w:sz w:val="20"/>
          <w:szCs w:val="20"/>
          <w:lang w:eastAsia="ru-RU"/>
        </w:rPr>
        <w:t> от 29 декабря 2010 г. N 436-ФЗ</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72" w:anchor="block_2"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29 июня 2013 г. N 135-ФЗ в пункт 1 статьи 14 настоящего Федерального закона внесены изменения</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73" w:anchor="block_13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1. </w:t>
      </w:r>
      <w:proofErr w:type="gramStart"/>
      <w:r w:rsidRPr="00730301">
        <w:rPr>
          <w:rFonts w:ascii="Arial" w:eastAsia="Times New Roman" w:hAnsi="Arial" w:cs="Arial"/>
          <w:color w:val="000000"/>
          <w:sz w:val="20"/>
          <w:szCs w:val="20"/>
          <w:lang w:eastAsia="ru-RU"/>
        </w:rPr>
        <w:t xml:space="preserve">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w:t>
      </w:r>
      <w:r w:rsidRPr="00730301">
        <w:rPr>
          <w:rFonts w:ascii="Arial" w:eastAsia="Times New Roman" w:hAnsi="Arial" w:cs="Arial"/>
          <w:color w:val="000000"/>
          <w:sz w:val="20"/>
          <w:szCs w:val="20"/>
          <w:lang w:eastAsia="ru-RU"/>
        </w:rPr>
        <w:lastRenderedPageBreak/>
        <w:t>информации, пропагандирующей нетрадиционные сексуальные отношения, а также от распространения</w:t>
      </w:r>
      <w:proofErr w:type="gramEnd"/>
      <w:r w:rsidRPr="00730301">
        <w:rPr>
          <w:rFonts w:ascii="Arial" w:eastAsia="Times New Roman" w:hAnsi="Arial" w:cs="Arial"/>
          <w:color w:val="000000"/>
          <w:sz w:val="20"/>
          <w:szCs w:val="20"/>
          <w:lang w:eastAsia="ru-RU"/>
        </w:rPr>
        <w:t xml:space="preserve"> печатной продукции, аудио- и видеопродукции, пропагандирующей насилие и жестокость, наркоманию, токсикоманию, антиобщественное поведение.</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74" w:anchor="block_202"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21 июля 2011 г. N 252-ФЗ пункт 2 статьи 14 настоящего Федерального закона изложен в новой редакции, </w:t>
      </w:r>
      <w:hyperlink r:id="rId75" w:anchor="block_6" w:history="1">
        <w:r w:rsidRPr="00730301">
          <w:rPr>
            <w:rFonts w:ascii="Arial" w:eastAsia="Times New Roman" w:hAnsi="Arial" w:cs="Arial"/>
            <w:i/>
            <w:iCs/>
            <w:color w:val="008000"/>
            <w:sz w:val="20"/>
            <w:szCs w:val="20"/>
            <w:u w:val="single"/>
            <w:lang w:eastAsia="ru-RU"/>
          </w:rPr>
          <w:t>вступающей в силу</w:t>
        </w:r>
      </w:hyperlink>
      <w:r w:rsidRPr="00730301">
        <w:rPr>
          <w:rFonts w:ascii="Arial" w:eastAsia="Times New Roman" w:hAnsi="Arial" w:cs="Arial"/>
          <w:i/>
          <w:iCs/>
          <w:color w:val="800080"/>
          <w:sz w:val="20"/>
          <w:szCs w:val="20"/>
          <w:lang w:eastAsia="ru-RU"/>
        </w:rPr>
        <w:t> с 1 сентября 2012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76" w:anchor="block_14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2. </w:t>
      </w:r>
      <w:proofErr w:type="gramStart"/>
      <w:r w:rsidRPr="00730301">
        <w:rPr>
          <w:rFonts w:ascii="Arial" w:eastAsia="Times New Roman" w:hAnsi="Arial" w:cs="Arial"/>
          <w:color w:val="000000"/>
          <w:sz w:val="20"/>
          <w:szCs w:val="20"/>
          <w:lang w:eastAsia="ru-RU"/>
        </w:rPr>
        <w:t>В целях защиты детей от информации, причиняющей вред их здоровью и (или) развитию, </w:t>
      </w:r>
      <w:hyperlink r:id="rId77" w:anchor="block_300" w:history="1">
        <w:r w:rsidRPr="00730301">
          <w:rPr>
            <w:rFonts w:ascii="Arial" w:eastAsia="Times New Roman" w:hAnsi="Arial" w:cs="Arial"/>
            <w:color w:val="008000"/>
            <w:sz w:val="20"/>
            <w:szCs w:val="20"/>
            <w:u w:val="single"/>
            <w:lang w:eastAsia="ru-RU"/>
          </w:rPr>
          <w:t>Федеральным законом</w:t>
        </w:r>
      </w:hyperlink>
      <w:r w:rsidRPr="00730301">
        <w:rPr>
          <w:rFonts w:ascii="Arial" w:eastAsia="Times New Roman" w:hAnsi="Arial" w:cs="Arial"/>
          <w:color w:val="000000"/>
          <w:sz w:val="20"/>
          <w:szCs w:val="20"/>
          <w:lang w:eastAsia="ru-RU"/>
        </w:rPr>
        <w:t>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государственного надзора и контроля за соблюдением законодательства Российской Федерации</w:t>
      </w:r>
      <w:proofErr w:type="gramEnd"/>
      <w:r w:rsidRPr="00730301">
        <w:rPr>
          <w:rFonts w:ascii="Arial" w:eastAsia="Times New Roman" w:hAnsi="Arial" w:cs="Arial"/>
          <w:color w:val="000000"/>
          <w:sz w:val="20"/>
          <w:szCs w:val="20"/>
          <w:lang w:eastAsia="ru-RU"/>
        </w:rPr>
        <w:t xml:space="preserve"> о защите детей от информации, причиняющей вред их здоровью и (или) развитию.</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78" w:anchor="block_58"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23 июля 2008 г. N 160-ФЗ в пункт 3 статьи 14 настоящего Федерального закона внесены изменения, </w:t>
      </w:r>
      <w:hyperlink r:id="rId79" w:anchor="block_134"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января 2009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80" w:anchor="block_143"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14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81" w:anchor="block_3"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28 апреля 2009 г. N 71-ФЗ настоящий Федеральный закон дополнен статьей 14.1</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14.1.</w:t>
      </w:r>
      <w:r w:rsidRPr="00730301">
        <w:rPr>
          <w:rFonts w:ascii="Arial" w:eastAsia="Times New Roman" w:hAnsi="Arial" w:cs="Arial"/>
          <w:color w:val="000000"/>
          <w:sz w:val="20"/>
          <w:szCs w:val="20"/>
          <w:lang w:eastAsia="ru-RU"/>
        </w:rPr>
        <w:t> Меры по содействию физическому, интеллектуальному, психическому, духовному и нравственному развитию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1. </w:t>
      </w:r>
      <w:proofErr w:type="gramStart"/>
      <w:r w:rsidRPr="00730301">
        <w:rPr>
          <w:rFonts w:ascii="Arial" w:eastAsia="Times New Roman" w:hAnsi="Arial" w:cs="Arial"/>
          <w:color w:val="000000"/>
          <w:sz w:val="20"/>
          <w:szCs w:val="20"/>
          <w:lang w:eastAsia="ru-RU"/>
        </w:rPr>
        <w:t>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w:t>
      </w:r>
      <w:proofErr w:type="gramEnd"/>
      <w:r w:rsidRPr="00730301">
        <w:rPr>
          <w:rFonts w:ascii="Arial" w:eastAsia="Times New Roman" w:hAnsi="Arial" w:cs="Arial"/>
          <w:color w:val="000000"/>
          <w:sz w:val="20"/>
          <w:szCs w:val="20"/>
          <w:lang w:eastAsia="ru-RU"/>
        </w:rPr>
        <w:t xml:space="preserve"> сети "Интернет").</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w:t>
      </w:r>
      <w:proofErr w:type="gramStart"/>
      <w:r w:rsidRPr="00730301">
        <w:rPr>
          <w:rFonts w:ascii="Arial" w:eastAsia="Times New Roman" w:hAnsi="Arial" w:cs="Arial"/>
          <w:color w:val="000000"/>
          <w:sz w:val="20"/>
          <w:szCs w:val="20"/>
          <w:lang w:eastAsia="ru-RU"/>
        </w:rPr>
        <w:t>на</w:t>
      </w:r>
      <w:proofErr w:type="gramEnd"/>
      <w:r w:rsidRPr="00730301">
        <w:rPr>
          <w:rFonts w:ascii="Arial" w:eastAsia="Times New Roman" w:hAnsi="Arial" w:cs="Arial"/>
          <w:color w:val="000000"/>
          <w:sz w:val="20"/>
          <w:szCs w:val="20"/>
          <w:lang w:eastAsia="ru-RU"/>
        </w:rPr>
        <w:t xml:space="preserve"> </w:t>
      </w:r>
      <w:proofErr w:type="gramStart"/>
      <w:r w:rsidRPr="00730301">
        <w:rPr>
          <w:rFonts w:ascii="Arial" w:eastAsia="Times New Roman" w:hAnsi="Arial" w:cs="Arial"/>
          <w:color w:val="000000"/>
          <w:sz w:val="20"/>
          <w:szCs w:val="20"/>
          <w:lang w:eastAsia="ru-RU"/>
        </w:rPr>
        <w:t>его</w:t>
      </w:r>
      <w:proofErr w:type="gramEnd"/>
      <w:r w:rsidRPr="00730301">
        <w:rPr>
          <w:rFonts w:ascii="Arial" w:eastAsia="Times New Roman" w:hAnsi="Arial" w:cs="Arial"/>
          <w:color w:val="000000"/>
          <w:sz w:val="20"/>
          <w:szCs w:val="20"/>
          <w:lang w:eastAsia="ru-RU"/>
        </w:rPr>
        <w:t xml:space="preserve"> основе,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lastRenderedPageBreak/>
        <w:t>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w:t>
      </w:r>
      <w:proofErr w:type="gramEnd"/>
      <w:r w:rsidRPr="00730301">
        <w:rPr>
          <w:rFonts w:ascii="Arial" w:eastAsia="Times New Roman" w:hAnsi="Arial" w:cs="Arial"/>
          <w:color w:val="000000"/>
          <w:sz w:val="20"/>
          <w:szCs w:val="20"/>
          <w:lang w:eastAsia="ru-RU"/>
        </w:rPr>
        <w:t xml:space="preserve">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без сопровождения родителей (лиц, их заменяющих) или лиц, осуществляющих мероприятия с участием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t>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абзацах втором и третьем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w:t>
      </w:r>
      <w:proofErr w:type="gramEnd"/>
      <w:r w:rsidRPr="00730301">
        <w:rPr>
          <w:rFonts w:ascii="Arial" w:eastAsia="Times New Roman" w:hAnsi="Arial" w:cs="Arial"/>
          <w:color w:val="000000"/>
          <w:sz w:val="20"/>
          <w:szCs w:val="20"/>
          <w:lang w:eastAsia="ru-RU"/>
        </w:rPr>
        <w:t>, невозможности установления их местонахождения или иных препятствующих незамедлительному доставлению ребенка указанным лицам обстоятель</w:t>
      </w:r>
      <w:proofErr w:type="gramStart"/>
      <w:r w:rsidRPr="00730301">
        <w:rPr>
          <w:rFonts w:ascii="Arial" w:eastAsia="Times New Roman" w:hAnsi="Arial" w:cs="Arial"/>
          <w:color w:val="000000"/>
          <w:sz w:val="20"/>
          <w:szCs w:val="20"/>
          <w:lang w:eastAsia="ru-RU"/>
        </w:rPr>
        <w:t>ств в сп</w:t>
      </w:r>
      <w:proofErr w:type="gramEnd"/>
      <w:r w:rsidRPr="00730301">
        <w:rPr>
          <w:rFonts w:ascii="Arial" w:eastAsia="Times New Roman" w:hAnsi="Arial" w:cs="Arial"/>
          <w:color w:val="000000"/>
          <w:sz w:val="20"/>
          <w:szCs w:val="20"/>
          <w:lang w:eastAsia="ru-RU"/>
        </w:rPr>
        <w:t>ециализированные учреждения для несовершеннолетних, нуждающихся в социальной реабилитации, по месту обнаружения ребенка.</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4. Субъекты Российской Федерации в соответствии с </w:t>
      </w:r>
      <w:hyperlink r:id="rId82" w:anchor="block_1413" w:history="1">
        <w:r w:rsidRPr="00730301">
          <w:rPr>
            <w:rFonts w:ascii="Arial" w:eastAsia="Times New Roman" w:hAnsi="Arial" w:cs="Arial"/>
            <w:color w:val="008000"/>
            <w:sz w:val="20"/>
            <w:szCs w:val="20"/>
            <w:u w:val="single"/>
            <w:lang w:eastAsia="ru-RU"/>
          </w:rPr>
          <w:t>пунктом 3</w:t>
        </w:r>
      </w:hyperlink>
      <w:r w:rsidRPr="00730301">
        <w:rPr>
          <w:rFonts w:ascii="Arial" w:eastAsia="Times New Roman" w:hAnsi="Arial" w:cs="Arial"/>
          <w:color w:val="000000"/>
          <w:sz w:val="20"/>
          <w:szCs w:val="20"/>
          <w:lang w:eastAsia="ru-RU"/>
        </w:rPr>
        <w:t> настоящей статьи вправе:</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5. </w:t>
      </w:r>
      <w:proofErr w:type="gramStart"/>
      <w:r w:rsidRPr="00730301">
        <w:rPr>
          <w:rFonts w:ascii="Arial" w:eastAsia="Times New Roman" w:hAnsi="Arial" w:cs="Arial"/>
          <w:color w:val="000000"/>
          <w:sz w:val="20"/>
          <w:szCs w:val="20"/>
          <w:lang w:eastAsia="ru-RU"/>
        </w:rPr>
        <w:t>Установление субъектами Российской Федерации в соответствии с </w:t>
      </w:r>
      <w:hyperlink r:id="rId83" w:anchor="block_14132" w:history="1">
        <w:r w:rsidRPr="00730301">
          <w:rPr>
            <w:rFonts w:ascii="Arial" w:eastAsia="Times New Roman" w:hAnsi="Arial" w:cs="Arial"/>
            <w:color w:val="008000"/>
            <w:sz w:val="20"/>
            <w:szCs w:val="20"/>
            <w:u w:val="single"/>
            <w:lang w:eastAsia="ru-RU"/>
          </w:rPr>
          <w:t>абзацем третьим пункта 3</w:t>
        </w:r>
      </w:hyperlink>
      <w:r w:rsidRPr="00730301">
        <w:rPr>
          <w:rFonts w:ascii="Arial" w:eastAsia="Times New Roman" w:hAnsi="Arial" w:cs="Arial"/>
          <w:color w:val="000000"/>
          <w:sz w:val="20"/>
          <w:szCs w:val="20"/>
          <w:lang w:eastAsia="ru-RU"/>
        </w:rPr>
        <w:t>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w:t>
      </w:r>
      <w:proofErr w:type="gramEnd"/>
      <w:r w:rsidRPr="00730301">
        <w:rPr>
          <w:rFonts w:ascii="Arial" w:eastAsia="Times New Roman" w:hAnsi="Arial" w:cs="Arial"/>
          <w:color w:val="000000"/>
          <w:sz w:val="20"/>
          <w:szCs w:val="20"/>
          <w:lang w:eastAsia="ru-RU"/>
        </w:rPr>
        <w:t xml:space="preserve"> маршруты следования указанных транспортных сре</w:t>
      </w:r>
      <w:proofErr w:type="gramStart"/>
      <w:r w:rsidRPr="00730301">
        <w:rPr>
          <w:rFonts w:ascii="Arial" w:eastAsia="Times New Roman" w:hAnsi="Arial" w:cs="Arial"/>
          <w:color w:val="000000"/>
          <w:sz w:val="20"/>
          <w:szCs w:val="20"/>
          <w:lang w:eastAsia="ru-RU"/>
        </w:rPr>
        <w:t>дств пр</w:t>
      </w:r>
      <w:proofErr w:type="gramEnd"/>
      <w:r w:rsidRPr="00730301">
        <w:rPr>
          <w:rFonts w:ascii="Arial" w:eastAsia="Times New Roman" w:hAnsi="Arial" w:cs="Arial"/>
          <w:color w:val="000000"/>
          <w:sz w:val="20"/>
          <w:szCs w:val="20"/>
          <w:lang w:eastAsia="ru-RU"/>
        </w:rPr>
        <w:t>оходят по территориям двух и более субъектов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w:t>
      </w:r>
      <w:proofErr w:type="spellStart"/>
      <w:r w:rsidRPr="00730301">
        <w:rPr>
          <w:rFonts w:ascii="Arial" w:eastAsia="Times New Roman" w:hAnsi="Arial" w:cs="Arial"/>
          <w:color w:val="000000"/>
          <w:sz w:val="20"/>
          <w:szCs w:val="20"/>
          <w:lang w:eastAsia="ru-RU"/>
        </w:rPr>
        <w:t>с</w:t>
      </w:r>
      <w:hyperlink r:id="rId84" w:anchor="block_1413" w:history="1">
        <w:r w:rsidRPr="00730301">
          <w:rPr>
            <w:rFonts w:ascii="Arial" w:eastAsia="Times New Roman" w:hAnsi="Arial" w:cs="Arial"/>
            <w:color w:val="008000"/>
            <w:sz w:val="20"/>
            <w:szCs w:val="20"/>
            <w:u w:val="single"/>
            <w:lang w:eastAsia="ru-RU"/>
          </w:rPr>
          <w:t>пунктом</w:t>
        </w:r>
        <w:proofErr w:type="spellEnd"/>
        <w:r w:rsidRPr="00730301">
          <w:rPr>
            <w:rFonts w:ascii="Arial" w:eastAsia="Times New Roman" w:hAnsi="Arial" w:cs="Arial"/>
            <w:color w:val="008000"/>
            <w:sz w:val="20"/>
            <w:szCs w:val="20"/>
            <w:u w:val="single"/>
            <w:lang w:eastAsia="ru-RU"/>
          </w:rPr>
          <w:t xml:space="preserve"> 3</w:t>
        </w:r>
      </w:hyperlink>
      <w:r w:rsidRPr="00730301">
        <w:rPr>
          <w:rFonts w:ascii="Arial" w:eastAsia="Times New Roman" w:hAnsi="Arial" w:cs="Arial"/>
          <w:color w:val="000000"/>
          <w:sz w:val="20"/>
          <w:szCs w:val="20"/>
          <w:lang w:eastAsia="ru-RU"/>
        </w:rPr>
        <w:t> настоящей статьи не допускается.</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8. </w:t>
      </w:r>
      <w:proofErr w:type="gramStart"/>
      <w:r w:rsidRPr="00730301">
        <w:rPr>
          <w:rFonts w:ascii="Arial" w:eastAsia="Times New Roman" w:hAnsi="Arial" w:cs="Arial"/>
          <w:color w:val="000000"/>
          <w:sz w:val="20"/>
          <w:szCs w:val="20"/>
          <w:lang w:eastAsia="ru-RU"/>
        </w:rPr>
        <w:t>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roofErr w:type="gramEnd"/>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14.1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85" w:anchor="block_103"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5 апреля 2013 г. N 58-ФЗ настоящий Федеральный закон дополнен статьей 14.2</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14.2.</w:t>
      </w:r>
      <w:r w:rsidRPr="00730301">
        <w:rPr>
          <w:rFonts w:ascii="Arial" w:eastAsia="Times New Roman" w:hAnsi="Arial" w:cs="Arial"/>
          <w:color w:val="000000"/>
          <w:sz w:val="20"/>
          <w:szCs w:val="20"/>
          <w:lang w:eastAsia="ru-RU"/>
        </w:rPr>
        <w:t> Меры по противодействию торговле детьми и эксплуатации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3. </w:t>
      </w:r>
      <w:proofErr w:type="gramStart"/>
      <w:r w:rsidRPr="00730301">
        <w:rPr>
          <w:rFonts w:ascii="Arial" w:eastAsia="Times New Roman" w:hAnsi="Arial" w:cs="Arial"/>
          <w:color w:val="000000"/>
          <w:sz w:val="20"/>
          <w:szCs w:val="20"/>
          <w:lang w:eastAsia="ru-RU"/>
        </w:rPr>
        <w:t>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4. Граждане Российской Федерации, иностранные граждане, лица без гражданства несут уголовную, гражданско-правовую, дисциплинарную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5. </w:t>
      </w:r>
      <w:proofErr w:type="gramStart"/>
      <w:r w:rsidRPr="00730301">
        <w:rPr>
          <w:rFonts w:ascii="Arial" w:eastAsia="Times New Roman" w:hAnsi="Arial" w:cs="Arial"/>
          <w:color w:val="000000"/>
          <w:sz w:val="20"/>
          <w:szCs w:val="20"/>
          <w:lang w:eastAsia="ru-RU"/>
        </w:rPr>
        <w:t>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w:t>
      </w:r>
      <w:proofErr w:type="gramEnd"/>
      <w:r w:rsidRPr="00730301">
        <w:rPr>
          <w:rFonts w:ascii="Arial" w:eastAsia="Times New Roman" w:hAnsi="Arial" w:cs="Arial"/>
          <w:color w:val="000000"/>
          <w:sz w:val="20"/>
          <w:szCs w:val="20"/>
          <w:lang w:eastAsia="ru-RU"/>
        </w:rPr>
        <w:t>,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6. </w:t>
      </w:r>
      <w:proofErr w:type="gramStart"/>
      <w:r w:rsidRPr="00730301">
        <w:rPr>
          <w:rFonts w:ascii="Arial" w:eastAsia="Times New Roman" w:hAnsi="Arial" w:cs="Arial"/>
          <w:color w:val="000000"/>
          <w:sz w:val="20"/>
          <w:szCs w:val="20"/>
          <w:lang w:eastAsia="ru-RU"/>
        </w:rPr>
        <w:t>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w:t>
      </w:r>
      <w:proofErr w:type="gramEnd"/>
      <w:r w:rsidRPr="00730301">
        <w:rPr>
          <w:rFonts w:ascii="Arial" w:eastAsia="Times New Roman" w:hAnsi="Arial" w:cs="Arial"/>
          <w:color w:val="000000"/>
          <w:sz w:val="20"/>
          <w:szCs w:val="20"/>
          <w:lang w:eastAsia="ru-RU"/>
        </w:rPr>
        <w:t xml:space="preserve">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w:t>
      </w:r>
      <w:hyperlink r:id="rId86" w:anchor="block_142" w:history="1">
        <w:r w:rsidRPr="00730301">
          <w:rPr>
            <w:rFonts w:ascii="Arial" w:eastAsia="Times New Roman" w:hAnsi="Arial" w:cs="Arial"/>
            <w:i/>
            <w:iCs/>
            <w:color w:val="008000"/>
            <w:sz w:val="20"/>
            <w:szCs w:val="20"/>
            <w:u w:val="single"/>
            <w:lang w:eastAsia="ru-RU"/>
          </w:rPr>
          <w:t>комментарии</w:t>
        </w:r>
      </w:hyperlink>
      <w:r w:rsidRPr="00730301">
        <w:rPr>
          <w:rFonts w:ascii="Arial" w:eastAsia="Times New Roman" w:hAnsi="Arial" w:cs="Arial"/>
          <w:i/>
          <w:iCs/>
          <w:color w:val="800080"/>
          <w:sz w:val="20"/>
          <w:szCs w:val="20"/>
          <w:lang w:eastAsia="ru-RU"/>
        </w:rPr>
        <w:t> к статье 14.2 настоящего Федерального закона</w:t>
      </w:r>
    </w:p>
    <w:p w:rsidR="00730301" w:rsidRPr="00730301" w:rsidRDefault="00730301" w:rsidP="00730301">
      <w:pPr>
        <w:spacing w:after="0" w:line="240" w:lineRule="auto"/>
        <w:rPr>
          <w:rFonts w:ascii="Times New Roman" w:eastAsia="Times New Roman" w:hAnsi="Times New Roman" w:cs="Times New Roman"/>
          <w:sz w:val="24"/>
          <w:szCs w:val="24"/>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15.</w:t>
      </w:r>
      <w:r w:rsidRPr="00730301">
        <w:rPr>
          <w:rFonts w:ascii="Arial" w:eastAsia="Times New Roman" w:hAnsi="Arial" w:cs="Arial"/>
          <w:color w:val="000000"/>
          <w:sz w:val="20"/>
          <w:szCs w:val="20"/>
          <w:lang w:eastAsia="ru-RU"/>
        </w:rPr>
        <w:t> Защита прав детей, находящихся в трудной жизненной ситуации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87" w:anchor="block_55081"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1 статьи 15 настоящего Федерального закона внесены изменения, </w:t>
      </w:r>
      <w:hyperlink r:id="rId88"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89" w:anchor="block_15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Абзац первый </w:t>
      </w:r>
      <w:hyperlink r:id="rId90" w:anchor="block_105000009" w:history="1">
        <w:r w:rsidRPr="00730301">
          <w:rPr>
            <w:rFonts w:ascii="Arial" w:eastAsia="Times New Roman" w:hAnsi="Arial" w:cs="Arial"/>
            <w:color w:val="008000"/>
            <w:sz w:val="20"/>
            <w:szCs w:val="20"/>
            <w:u w:val="single"/>
            <w:lang w:eastAsia="ru-RU"/>
          </w:rPr>
          <w:t>утратил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текст </w:t>
      </w:r>
      <w:hyperlink r:id="rId91" w:anchor="block_15000" w:history="1">
        <w:r w:rsidRPr="00730301">
          <w:rPr>
            <w:rFonts w:ascii="Arial" w:eastAsia="Times New Roman" w:hAnsi="Arial" w:cs="Arial"/>
            <w:i/>
            <w:iCs/>
            <w:color w:val="008000"/>
            <w:sz w:val="20"/>
            <w:szCs w:val="20"/>
            <w:u w:val="single"/>
            <w:lang w:eastAsia="ru-RU"/>
          </w:rPr>
          <w:t>абзаца первого пункта 1 статьи 15</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Государство гарантирует судебную защиту прав детей, находящихся в трудной жизненной ситуации.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О создании Фонда поддержки детей, находящихся в трудной жизненной ситуации, см. </w:t>
      </w:r>
      <w:hyperlink r:id="rId92" w:history="1">
        <w:r w:rsidRPr="00730301">
          <w:rPr>
            <w:rFonts w:ascii="Arial" w:eastAsia="Times New Roman" w:hAnsi="Arial" w:cs="Arial"/>
            <w:i/>
            <w:iCs/>
            <w:color w:val="008000"/>
            <w:sz w:val="20"/>
            <w:szCs w:val="20"/>
            <w:u w:val="single"/>
            <w:lang w:eastAsia="ru-RU"/>
          </w:rPr>
          <w:t>Указ</w:t>
        </w:r>
      </w:hyperlink>
      <w:r w:rsidRPr="00730301">
        <w:rPr>
          <w:rFonts w:ascii="Arial" w:eastAsia="Times New Roman" w:hAnsi="Arial" w:cs="Arial"/>
          <w:i/>
          <w:iCs/>
          <w:color w:val="800080"/>
          <w:sz w:val="20"/>
          <w:szCs w:val="20"/>
          <w:lang w:eastAsia="ru-RU"/>
        </w:rPr>
        <w:t> Президента РФ от 26 марта 2008 г. N 404</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w:t>
      </w:r>
      <w:hyperlink r:id="rId93" w:anchor="block_105000009" w:history="1">
        <w:r w:rsidRPr="00730301">
          <w:rPr>
            <w:rFonts w:ascii="Arial" w:eastAsia="Times New Roman" w:hAnsi="Arial" w:cs="Arial"/>
            <w:color w:val="008000"/>
            <w:sz w:val="20"/>
            <w:szCs w:val="20"/>
            <w:u w:val="single"/>
            <w:lang w:eastAsia="ru-RU"/>
          </w:rPr>
          <w:t>Утратил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текст </w:t>
      </w:r>
      <w:hyperlink r:id="rId94" w:anchor="block_152" w:history="1">
        <w:r w:rsidRPr="00730301">
          <w:rPr>
            <w:rFonts w:ascii="Arial" w:eastAsia="Times New Roman" w:hAnsi="Arial" w:cs="Arial"/>
            <w:i/>
            <w:iCs/>
            <w:color w:val="008000"/>
            <w:sz w:val="20"/>
            <w:szCs w:val="20"/>
            <w:u w:val="single"/>
            <w:lang w:eastAsia="ru-RU"/>
          </w:rPr>
          <w:t>пункта 2 статьи 15</w:t>
        </w:r>
      </w:hyperlink>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95" w:anchor="block_55082"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3 статьи 15 настоящего Федерального закона внесены изменения, </w:t>
      </w:r>
      <w:hyperlink r:id="rId96"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97" w:anchor="block_153"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3. </w:t>
      </w:r>
      <w:proofErr w:type="gramStart"/>
      <w:r w:rsidRPr="00730301">
        <w:rPr>
          <w:rFonts w:ascii="Arial" w:eastAsia="Times New Roman" w:hAnsi="Arial" w:cs="Arial"/>
          <w:color w:val="000000"/>
          <w:sz w:val="20"/>
          <w:szCs w:val="20"/>
          <w:lang w:eastAsia="ru-RU"/>
        </w:rPr>
        <w:t>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w:t>
      </w:r>
      <w:proofErr w:type="gramEnd"/>
      <w:r w:rsidRPr="00730301">
        <w:rPr>
          <w:rFonts w:ascii="Arial" w:eastAsia="Times New Roman" w:hAnsi="Arial" w:cs="Arial"/>
          <w:color w:val="000000"/>
          <w:sz w:val="20"/>
          <w:szCs w:val="20"/>
          <w:lang w:eastAsia="ru-RU"/>
        </w:rPr>
        <w:t xml:space="preserve">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98" w:anchor="block_55083" w:history="1">
        <w:r w:rsidRPr="00730301">
          <w:rPr>
            <w:rFonts w:ascii="Arial" w:eastAsia="Times New Roman" w:hAnsi="Arial" w:cs="Arial"/>
            <w:i/>
            <w:iCs/>
            <w:color w:val="008000"/>
            <w:sz w:val="20"/>
            <w:szCs w:val="20"/>
            <w:u w:val="single"/>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4 статьи 15 настоящего Федерального закона внесены изменения, </w:t>
      </w:r>
      <w:hyperlink r:id="rId99" w:anchor="block_1631" w:history="1">
        <w:r w:rsidRPr="00730301">
          <w:rPr>
            <w:rFonts w:ascii="Arial" w:eastAsia="Times New Roman" w:hAnsi="Arial" w:cs="Arial"/>
            <w:i/>
            <w:iCs/>
            <w:color w:val="008000"/>
            <w:sz w:val="20"/>
            <w:szCs w:val="20"/>
            <w:u w:val="single"/>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00" w:anchor="block_16000" w:history="1">
        <w:r w:rsidRPr="00730301">
          <w:rPr>
            <w:rFonts w:ascii="Arial" w:eastAsia="Times New Roman" w:hAnsi="Arial" w:cs="Arial"/>
            <w:i/>
            <w:iCs/>
            <w:color w:val="008000"/>
            <w:sz w:val="20"/>
            <w:szCs w:val="20"/>
            <w:u w:val="single"/>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4. </w:t>
      </w:r>
      <w:proofErr w:type="gramStart"/>
      <w:r w:rsidRPr="00730301">
        <w:rPr>
          <w:rFonts w:ascii="Arial" w:eastAsia="Times New Roman" w:hAnsi="Arial" w:cs="Arial"/>
          <w:color w:val="000000"/>
          <w:sz w:val="20"/>
          <w:szCs w:val="20"/>
          <w:lang w:eastAsia="ru-RU"/>
        </w:rPr>
        <w:t>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w:t>
      </w:r>
      <w:proofErr w:type="gramEnd"/>
      <w:r w:rsidRPr="00730301">
        <w:rPr>
          <w:rFonts w:ascii="Arial" w:eastAsia="Times New Roman" w:hAnsi="Arial" w:cs="Arial"/>
          <w:color w:val="000000"/>
          <w:sz w:val="20"/>
          <w:szCs w:val="20"/>
          <w:lang w:eastAsia="ru-RU"/>
        </w:rPr>
        <w:t xml:space="preserve"> с несовершеннолетними, оказания им квалифицированной юридической помощи, законодательством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30301">
        <w:rPr>
          <w:rFonts w:ascii="Arial" w:eastAsia="Times New Roman" w:hAnsi="Arial" w:cs="Arial"/>
          <w:color w:val="000000"/>
          <w:sz w:val="20"/>
          <w:szCs w:val="20"/>
          <w:lang w:eastAsia="ru-RU"/>
        </w:rPr>
        <w:t xml:space="preserve">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w:t>
      </w:r>
      <w:proofErr w:type="spellStart"/>
      <w:r w:rsidRPr="00730301">
        <w:rPr>
          <w:rFonts w:ascii="Arial" w:eastAsia="Times New Roman" w:hAnsi="Arial" w:cs="Arial"/>
          <w:color w:val="000000"/>
          <w:sz w:val="20"/>
          <w:szCs w:val="20"/>
          <w:lang w:eastAsia="ru-RU"/>
        </w:rPr>
        <w:t>девиантным</w:t>
      </w:r>
      <w:proofErr w:type="spellEnd"/>
      <w:r w:rsidRPr="00730301">
        <w:rPr>
          <w:rFonts w:ascii="Arial" w:eastAsia="Times New Roman" w:hAnsi="Arial" w:cs="Arial"/>
          <w:color w:val="000000"/>
          <w:sz w:val="20"/>
          <w:szCs w:val="20"/>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w:t>
      </w:r>
      <w:proofErr w:type="gramEnd"/>
      <w:r w:rsidRPr="00730301">
        <w:rPr>
          <w:rFonts w:ascii="Arial" w:eastAsia="Times New Roman" w:hAnsi="Arial" w:cs="Arial"/>
          <w:color w:val="000000"/>
          <w:sz w:val="20"/>
          <w:szCs w:val="20"/>
          <w:lang w:eastAsia="ru-RU"/>
        </w:rPr>
        <w:t>, вправе признать необходимым проведение мероприятий по социальной реабилитации несовершеннолетнего.</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730301" w:rsidRPr="00730301" w:rsidRDefault="00730301" w:rsidP="00730301">
      <w:pPr>
        <w:spacing w:after="0" w:line="240" w:lineRule="auto"/>
        <w:jc w:val="center"/>
        <w:rPr>
          <w:rFonts w:ascii="Arial" w:eastAsia="Times New Roman" w:hAnsi="Arial" w:cs="Arial"/>
          <w:b/>
          <w:bCs/>
          <w:color w:val="000080"/>
          <w:sz w:val="24"/>
          <w:szCs w:val="24"/>
          <w:lang w:eastAsia="ru-RU"/>
        </w:rPr>
      </w:pPr>
      <w:r w:rsidRPr="00730301">
        <w:rPr>
          <w:rFonts w:ascii="Arial" w:eastAsia="Times New Roman" w:hAnsi="Arial" w:cs="Arial"/>
          <w:b/>
          <w:bCs/>
          <w:color w:val="000080"/>
          <w:sz w:val="24"/>
          <w:szCs w:val="24"/>
          <w:lang w:eastAsia="ru-RU"/>
        </w:rPr>
        <w:t>Глава III. Организационные основы гарантий прав ребенка</w:t>
      </w:r>
    </w:p>
    <w:p w:rsidR="00730301" w:rsidRPr="00730301" w:rsidRDefault="00730301" w:rsidP="00730301">
      <w:pPr>
        <w:spacing w:after="0" w:line="240" w:lineRule="auto"/>
        <w:rPr>
          <w:rFonts w:ascii="Times New Roman" w:eastAsia="Times New Roman" w:hAnsi="Times New Roman" w:cs="Times New Roman"/>
          <w:sz w:val="24"/>
          <w:szCs w:val="24"/>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16.</w:t>
      </w:r>
      <w:r w:rsidRPr="00730301">
        <w:rPr>
          <w:rFonts w:ascii="Arial" w:eastAsia="Times New Roman" w:hAnsi="Arial" w:cs="Arial"/>
          <w:color w:val="000000"/>
          <w:sz w:val="20"/>
          <w:szCs w:val="20"/>
          <w:lang w:eastAsia="ru-RU"/>
        </w:rPr>
        <w:t>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01" w:anchor="block_5509" w:history="1">
        <w:r w:rsidRPr="00730301">
          <w:rPr>
            <w:rFonts w:ascii="Arial" w:eastAsia="Times New Roman" w:hAnsi="Arial" w:cs="Arial"/>
            <w:i/>
            <w:iCs/>
            <w:color w:val="008000"/>
            <w:sz w:val="20"/>
            <w:szCs w:val="20"/>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1 статьи 16 настоящего Федерального закона внесены изменения, </w:t>
      </w:r>
      <w:hyperlink r:id="rId102" w:anchor="block_1631" w:history="1">
        <w:r w:rsidRPr="00730301">
          <w:rPr>
            <w:rFonts w:ascii="Arial" w:eastAsia="Times New Roman" w:hAnsi="Arial" w:cs="Arial"/>
            <w:i/>
            <w:iCs/>
            <w:color w:val="008000"/>
            <w:sz w:val="20"/>
            <w:szCs w:val="20"/>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03" w:anchor="block_17000" w:history="1">
        <w:r w:rsidRPr="00730301">
          <w:rPr>
            <w:rFonts w:ascii="Arial" w:eastAsia="Times New Roman" w:hAnsi="Arial" w:cs="Arial"/>
            <w:i/>
            <w:iCs/>
            <w:color w:val="008000"/>
            <w:sz w:val="20"/>
            <w:szCs w:val="20"/>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1. </w:t>
      </w:r>
      <w:proofErr w:type="gramStart"/>
      <w:r w:rsidRPr="00730301">
        <w:rPr>
          <w:rFonts w:ascii="Arial" w:eastAsia="Times New Roman" w:hAnsi="Arial" w:cs="Arial"/>
          <w:color w:val="000000"/>
          <w:sz w:val="20"/>
          <w:szCs w:val="20"/>
          <w:lang w:eastAsia="ru-RU"/>
        </w:rPr>
        <w:t xml:space="preserve">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w:t>
      </w:r>
      <w:r w:rsidRPr="00730301">
        <w:rPr>
          <w:rFonts w:ascii="Arial" w:eastAsia="Times New Roman" w:hAnsi="Arial" w:cs="Arial"/>
          <w:color w:val="000000"/>
          <w:sz w:val="20"/>
          <w:szCs w:val="20"/>
          <w:lang w:eastAsia="ru-RU"/>
        </w:rPr>
        <w:lastRenderedPageBreak/>
        <w:t>объединений (организаций), иных некоммерческих организаций</w:t>
      </w:r>
      <w:proofErr w:type="gramEnd"/>
      <w:r w:rsidRPr="00730301">
        <w:rPr>
          <w:rFonts w:ascii="Arial" w:eastAsia="Times New Roman" w:hAnsi="Arial" w:cs="Arial"/>
          <w:color w:val="000000"/>
          <w:sz w:val="20"/>
          <w:szCs w:val="20"/>
          <w:lang w:eastAsia="ru-RU"/>
        </w:rPr>
        <w:t xml:space="preserve">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w:t>
      </w:r>
      <w:hyperlink r:id="rId104" w:anchor="block_105000010" w:history="1">
        <w:r w:rsidRPr="00730301">
          <w:rPr>
            <w:rFonts w:ascii="Arial" w:eastAsia="Times New Roman" w:hAnsi="Arial" w:cs="Arial"/>
            <w:color w:val="008000"/>
            <w:sz w:val="20"/>
            <w:szCs w:val="20"/>
            <w:lang w:eastAsia="ru-RU"/>
          </w:rPr>
          <w:t>Утратил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текст </w:t>
      </w:r>
      <w:hyperlink r:id="rId105" w:anchor="block_162" w:history="1">
        <w:r w:rsidRPr="00730301">
          <w:rPr>
            <w:rFonts w:ascii="Arial" w:eastAsia="Times New Roman" w:hAnsi="Arial" w:cs="Arial"/>
            <w:i/>
            <w:iCs/>
            <w:color w:val="008000"/>
            <w:sz w:val="20"/>
            <w:szCs w:val="20"/>
            <w:lang w:eastAsia="ru-RU"/>
          </w:rPr>
          <w:t>пункта 2 статьи 16</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16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06" w:anchor="block_1" w:history="1">
        <w:r w:rsidRPr="00730301">
          <w:rPr>
            <w:rFonts w:ascii="Arial" w:eastAsia="Times New Roman" w:hAnsi="Arial" w:cs="Arial"/>
            <w:i/>
            <w:iCs/>
            <w:color w:val="008000"/>
            <w:sz w:val="20"/>
            <w:szCs w:val="20"/>
            <w:lang w:eastAsia="ru-RU"/>
          </w:rPr>
          <w:t>Федеральным законом</w:t>
        </w:r>
      </w:hyperlink>
      <w:r w:rsidRPr="00730301">
        <w:rPr>
          <w:rFonts w:ascii="Arial" w:eastAsia="Times New Roman" w:hAnsi="Arial" w:cs="Arial"/>
          <w:i/>
          <w:iCs/>
          <w:color w:val="800080"/>
          <w:sz w:val="20"/>
          <w:szCs w:val="20"/>
          <w:lang w:eastAsia="ru-RU"/>
        </w:rPr>
        <w:t> от 3 декабря 2011 г. N 378-ФЗ настоящий Федеральный закон дополнен статьей 16.1</w:t>
      </w: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16.1.</w:t>
      </w:r>
      <w:r w:rsidRPr="00730301">
        <w:rPr>
          <w:rFonts w:ascii="Arial" w:eastAsia="Times New Roman" w:hAnsi="Arial" w:cs="Arial"/>
          <w:color w:val="000000"/>
          <w:sz w:val="20"/>
          <w:szCs w:val="20"/>
          <w:lang w:eastAsia="ru-RU"/>
        </w:rPr>
        <w:t> Уполномоченный при Президенте Российской Федерации по правам ребенка и уполномоченный по правам ребенка в субъекте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1. Уполномоченный при Президенте Российской Федерации по правам ребенка в пределах своих полномочий, предусмотренных соответствующим </w:t>
      </w:r>
      <w:hyperlink r:id="rId107" w:history="1">
        <w:r w:rsidRPr="00730301">
          <w:rPr>
            <w:rFonts w:ascii="Arial" w:eastAsia="Times New Roman" w:hAnsi="Arial" w:cs="Arial"/>
            <w:color w:val="008000"/>
            <w:sz w:val="20"/>
            <w:szCs w:val="20"/>
            <w:lang w:eastAsia="ru-RU"/>
          </w:rPr>
          <w:t>указом</w:t>
        </w:r>
      </w:hyperlink>
      <w:r w:rsidRPr="00730301">
        <w:rPr>
          <w:rFonts w:ascii="Arial" w:eastAsia="Times New Roman" w:hAnsi="Arial" w:cs="Arial"/>
          <w:color w:val="000000"/>
          <w:sz w:val="20"/>
          <w:szCs w:val="20"/>
          <w:lang w:eastAsia="ru-RU"/>
        </w:rPr>
        <w:t> Президента Российской Федерации, обеспечивает защиту прав и законных интересов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w:t>
      </w:r>
      <w:hyperlink r:id="rId108" w:anchor="block_161" w:history="1">
        <w:r w:rsidRPr="00730301">
          <w:rPr>
            <w:rFonts w:ascii="Arial" w:eastAsia="Times New Roman" w:hAnsi="Arial" w:cs="Arial"/>
            <w:i/>
            <w:iCs/>
            <w:color w:val="008000"/>
            <w:sz w:val="20"/>
            <w:szCs w:val="20"/>
            <w:u w:val="single"/>
            <w:lang w:eastAsia="ru-RU"/>
          </w:rPr>
          <w:t>комментарии</w:t>
        </w:r>
      </w:hyperlink>
      <w:r w:rsidRPr="00730301">
        <w:rPr>
          <w:rFonts w:ascii="Arial" w:eastAsia="Times New Roman" w:hAnsi="Arial" w:cs="Arial"/>
          <w:i/>
          <w:iCs/>
          <w:color w:val="800080"/>
          <w:sz w:val="20"/>
          <w:szCs w:val="20"/>
          <w:lang w:eastAsia="ru-RU"/>
        </w:rPr>
        <w:t> к статье 16.1 настоящего Федерального закона</w:t>
      </w:r>
    </w:p>
    <w:p w:rsidR="00730301" w:rsidRPr="00730301" w:rsidRDefault="00730301" w:rsidP="00730301">
      <w:pPr>
        <w:spacing w:after="0" w:line="240" w:lineRule="auto"/>
        <w:rPr>
          <w:rFonts w:ascii="Times New Roman" w:eastAsia="Times New Roman" w:hAnsi="Times New Roman" w:cs="Times New Roman"/>
          <w:sz w:val="24"/>
          <w:szCs w:val="24"/>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17.</w:t>
      </w:r>
      <w:r w:rsidRPr="00730301">
        <w:rPr>
          <w:rFonts w:ascii="Arial" w:eastAsia="Times New Roman" w:hAnsi="Arial" w:cs="Arial"/>
          <w:color w:val="000000"/>
          <w:sz w:val="20"/>
          <w:szCs w:val="20"/>
          <w:lang w:eastAsia="ru-RU"/>
        </w:rPr>
        <w:t> </w:t>
      </w:r>
      <w:hyperlink r:id="rId109" w:anchor="block_105000010" w:history="1">
        <w:r w:rsidRPr="00730301">
          <w:rPr>
            <w:rFonts w:ascii="Arial" w:eastAsia="Times New Roman" w:hAnsi="Arial" w:cs="Arial"/>
            <w:color w:val="008000"/>
            <w:sz w:val="20"/>
            <w:szCs w:val="20"/>
            <w:lang w:eastAsia="ru-RU"/>
          </w:rPr>
          <w:t>Утратила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w:t>
      </w:r>
      <w:proofErr w:type="gramStart"/>
      <w:r w:rsidRPr="00730301">
        <w:rPr>
          <w:rFonts w:ascii="Arial" w:eastAsia="Times New Roman" w:hAnsi="Arial" w:cs="Arial"/>
          <w:i/>
          <w:iCs/>
          <w:color w:val="800080"/>
          <w:sz w:val="20"/>
          <w:szCs w:val="20"/>
          <w:lang w:eastAsia="ru-RU"/>
        </w:rPr>
        <w:t>кст </w:t>
      </w:r>
      <w:hyperlink r:id="rId110" w:anchor="block_17" w:history="1">
        <w:r w:rsidRPr="00730301">
          <w:rPr>
            <w:rFonts w:ascii="Arial" w:eastAsia="Times New Roman" w:hAnsi="Arial" w:cs="Arial"/>
            <w:i/>
            <w:iCs/>
            <w:color w:val="008000"/>
            <w:sz w:val="20"/>
            <w:szCs w:val="20"/>
            <w:lang w:eastAsia="ru-RU"/>
          </w:rPr>
          <w:t>ст</w:t>
        </w:r>
        <w:proofErr w:type="gramEnd"/>
        <w:r w:rsidRPr="00730301">
          <w:rPr>
            <w:rFonts w:ascii="Arial" w:eastAsia="Times New Roman" w:hAnsi="Arial" w:cs="Arial"/>
            <w:i/>
            <w:iCs/>
            <w:color w:val="008000"/>
            <w:sz w:val="20"/>
            <w:szCs w:val="20"/>
            <w:lang w:eastAsia="ru-RU"/>
          </w:rPr>
          <w:t>атьи 17</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18.</w:t>
      </w:r>
      <w:r w:rsidRPr="00730301">
        <w:rPr>
          <w:rFonts w:ascii="Arial" w:eastAsia="Times New Roman" w:hAnsi="Arial" w:cs="Arial"/>
          <w:color w:val="000000"/>
          <w:sz w:val="20"/>
          <w:szCs w:val="20"/>
          <w:lang w:eastAsia="ru-RU"/>
        </w:rPr>
        <w:t> </w:t>
      </w:r>
      <w:hyperlink r:id="rId111" w:anchor="block_105000010" w:history="1">
        <w:r w:rsidRPr="00730301">
          <w:rPr>
            <w:rFonts w:ascii="Arial" w:eastAsia="Times New Roman" w:hAnsi="Arial" w:cs="Arial"/>
            <w:color w:val="008000"/>
            <w:sz w:val="20"/>
            <w:szCs w:val="20"/>
            <w:lang w:eastAsia="ru-RU"/>
          </w:rPr>
          <w:t>Утратила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w:t>
      </w:r>
      <w:proofErr w:type="gramStart"/>
      <w:r w:rsidRPr="00730301">
        <w:rPr>
          <w:rFonts w:ascii="Arial" w:eastAsia="Times New Roman" w:hAnsi="Arial" w:cs="Arial"/>
          <w:i/>
          <w:iCs/>
          <w:color w:val="800080"/>
          <w:sz w:val="20"/>
          <w:szCs w:val="20"/>
          <w:lang w:eastAsia="ru-RU"/>
        </w:rPr>
        <w:t>кст </w:t>
      </w:r>
      <w:hyperlink r:id="rId112" w:anchor="block_18" w:history="1">
        <w:r w:rsidRPr="00730301">
          <w:rPr>
            <w:rFonts w:ascii="Arial" w:eastAsia="Times New Roman" w:hAnsi="Arial" w:cs="Arial"/>
            <w:i/>
            <w:iCs/>
            <w:color w:val="008000"/>
            <w:sz w:val="20"/>
            <w:szCs w:val="20"/>
            <w:lang w:eastAsia="ru-RU"/>
          </w:rPr>
          <w:t>ст</w:t>
        </w:r>
        <w:proofErr w:type="gramEnd"/>
        <w:r w:rsidRPr="00730301">
          <w:rPr>
            <w:rFonts w:ascii="Arial" w:eastAsia="Times New Roman" w:hAnsi="Arial" w:cs="Arial"/>
            <w:i/>
            <w:iCs/>
            <w:color w:val="008000"/>
            <w:sz w:val="20"/>
            <w:szCs w:val="20"/>
            <w:lang w:eastAsia="ru-RU"/>
          </w:rPr>
          <w:t>атьи 18</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19.</w:t>
      </w:r>
      <w:r w:rsidRPr="00730301">
        <w:rPr>
          <w:rFonts w:ascii="Arial" w:eastAsia="Times New Roman" w:hAnsi="Arial" w:cs="Arial"/>
          <w:color w:val="000000"/>
          <w:sz w:val="20"/>
          <w:szCs w:val="20"/>
          <w:lang w:eastAsia="ru-RU"/>
        </w:rPr>
        <w:t> </w:t>
      </w:r>
      <w:hyperlink r:id="rId113" w:anchor="block_105000010" w:history="1">
        <w:r w:rsidRPr="00730301">
          <w:rPr>
            <w:rFonts w:ascii="Arial" w:eastAsia="Times New Roman" w:hAnsi="Arial" w:cs="Arial"/>
            <w:color w:val="008000"/>
            <w:sz w:val="20"/>
            <w:szCs w:val="20"/>
            <w:lang w:eastAsia="ru-RU"/>
          </w:rPr>
          <w:t>Утратила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w:t>
      </w:r>
      <w:proofErr w:type="gramStart"/>
      <w:r w:rsidRPr="00730301">
        <w:rPr>
          <w:rFonts w:ascii="Arial" w:eastAsia="Times New Roman" w:hAnsi="Arial" w:cs="Arial"/>
          <w:i/>
          <w:iCs/>
          <w:color w:val="800080"/>
          <w:sz w:val="20"/>
          <w:szCs w:val="20"/>
          <w:lang w:eastAsia="ru-RU"/>
        </w:rPr>
        <w:t>кст </w:t>
      </w:r>
      <w:hyperlink r:id="rId114" w:anchor="block_19" w:history="1">
        <w:r w:rsidRPr="00730301">
          <w:rPr>
            <w:rFonts w:ascii="Arial" w:eastAsia="Times New Roman" w:hAnsi="Arial" w:cs="Arial"/>
            <w:i/>
            <w:iCs/>
            <w:color w:val="008000"/>
            <w:sz w:val="20"/>
            <w:szCs w:val="20"/>
            <w:lang w:eastAsia="ru-RU"/>
          </w:rPr>
          <w:t>ст</w:t>
        </w:r>
        <w:proofErr w:type="gramEnd"/>
        <w:r w:rsidRPr="00730301">
          <w:rPr>
            <w:rFonts w:ascii="Arial" w:eastAsia="Times New Roman" w:hAnsi="Arial" w:cs="Arial"/>
            <w:i/>
            <w:iCs/>
            <w:color w:val="008000"/>
            <w:sz w:val="20"/>
            <w:szCs w:val="20"/>
            <w:lang w:eastAsia="ru-RU"/>
          </w:rPr>
          <w:t>атьи 19</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20.</w:t>
      </w:r>
      <w:r w:rsidRPr="00730301">
        <w:rPr>
          <w:rFonts w:ascii="Arial" w:eastAsia="Times New Roman" w:hAnsi="Arial" w:cs="Arial"/>
          <w:color w:val="000000"/>
          <w:sz w:val="20"/>
          <w:szCs w:val="20"/>
          <w:lang w:eastAsia="ru-RU"/>
        </w:rPr>
        <w:t> </w:t>
      </w:r>
      <w:hyperlink r:id="rId115" w:anchor="block_105000010" w:history="1">
        <w:r w:rsidRPr="00730301">
          <w:rPr>
            <w:rFonts w:ascii="Arial" w:eastAsia="Times New Roman" w:hAnsi="Arial" w:cs="Arial"/>
            <w:color w:val="008000"/>
            <w:sz w:val="20"/>
            <w:szCs w:val="20"/>
            <w:lang w:eastAsia="ru-RU"/>
          </w:rPr>
          <w:t>Утратила силу</w:t>
        </w:r>
      </w:hyperlink>
      <w:r w:rsidRPr="00730301">
        <w:rPr>
          <w:rFonts w:ascii="Arial" w:eastAsia="Times New Roman" w:hAnsi="Arial" w:cs="Arial"/>
          <w:color w:val="000000"/>
          <w:sz w:val="20"/>
          <w:szCs w:val="20"/>
          <w:lang w:eastAsia="ru-RU"/>
        </w:rPr>
        <w:t> с 1 января 2005 г.</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те</w:t>
      </w:r>
      <w:proofErr w:type="gramStart"/>
      <w:r w:rsidRPr="00730301">
        <w:rPr>
          <w:rFonts w:ascii="Arial" w:eastAsia="Times New Roman" w:hAnsi="Arial" w:cs="Arial"/>
          <w:i/>
          <w:iCs/>
          <w:color w:val="800080"/>
          <w:sz w:val="20"/>
          <w:szCs w:val="20"/>
          <w:lang w:eastAsia="ru-RU"/>
        </w:rPr>
        <w:t>кст </w:t>
      </w:r>
      <w:hyperlink r:id="rId116" w:anchor="block_20" w:history="1">
        <w:r w:rsidRPr="00730301">
          <w:rPr>
            <w:rFonts w:ascii="Arial" w:eastAsia="Times New Roman" w:hAnsi="Arial" w:cs="Arial"/>
            <w:i/>
            <w:iCs/>
            <w:color w:val="008000"/>
            <w:sz w:val="20"/>
            <w:szCs w:val="20"/>
            <w:lang w:eastAsia="ru-RU"/>
          </w:rPr>
          <w:t>ст</w:t>
        </w:r>
        <w:proofErr w:type="gramEnd"/>
        <w:r w:rsidRPr="00730301">
          <w:rPr>
            <w:rFonts w:ascii="Arial" w:eastAsia="Times New Roman" w:hAnsi="Arial" w:cs="Arial"/>
            <w:i/>
            <w:iCs/>
            <w:color w:val="008000"/>
            <w:sz w:val="20"/>
            <w:szCs w:val="20"/>
            <w:lang w:eastAsia="ru-RU"/>
          </w:rPr>
          <w:t>атьи 20</w:t>
        </w:r>
      </w:hyperlink>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21.</w:t>
      </w:r>
      <w:r w:rsidRPr="00730301">
        <w:rPr>
          <w:rFonts w:ascii="Arial" w:eastAsia="Times New Roman" w:hAnsi="Arial" w:cs="Arial"/>
          <w:color w:val="000000"/>
          <w:sz w:val="20"/>
          <w:szCs w:val="20"/>
          <w:lang w:eastAsia="ru-RU"/>
        </w:rPr>
        <w:t> Финансирование мероприятий по реализации государственной политики в интересах детей</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21 настоящего Федерального закона</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17" w:anchor="block_111" w:history="1">
        <w:r w:rsidRPr="00730301">
          <w:rPr>
            <w:rFonts w:ascii="Arial" w:eastAsia="Times New Roman" w:hAnsi="Arial" w:cs="Arial"/>
            <w:i/>
            <w:iCs/>
            <w:color w:val="008000"/>
            <w:sz w:val="20"/>
            <w:szCs w:val="20"/>
            <w:lang w:eastAsia="ru-RU"/>
          </w:rPr>
          <w:t>Федеральным законом</w:t>
        </w:r>
      </w:hyperlink>
      <w:r w:rsidRPr="00730301">
        <w:rPr>
          <w:rFonts w:ascii="Arial" w:eastAsia="Times New Roman" w:hAnsi="Arial" w:cs="Arial"/>
          <w:i/>
          <w:iCs/>
          <w:color w:val="800080"/>
          <w:sz w:val="20"/>
          <w:szCs w:val="20"/>
          <w:lang w:eastAsia="ru-RU"/>
        </w:rPr>
        <w:t> от 3 декабря 2011 г. N 377-ФЗ в статью 22 настоящего Федерального закона внесены изменения</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18" w:anchor="block_22" w:history="1">
        <w:r w:rsidRPr="00730301">
          <w:rPr>
            <w:rFonts w:ascii="Arial" w:eastAsia="Times New Roman" w:hAnsi="Arial" w:cs="Arial"/>
            <w:i/>
            <w:iCs/>
            <w:color w:val="008000"/>
            <w:sz w:val="20"/>
            <w:szCs w:val="20"/>
            <w:lang w:eastAsia="ru-RU"/>
          </w:rPr>
          <w:t>См. те</w:t>
        </w:r>
        <w:proofErr w:type="gramStart"/>
        <w:r w:rsidRPr="00730301">
          <w:rPr>
            <w:rFonts w:ascii="Arial" w:eastAsia="Times New Roman" w:hAnsi="Arial" w:cs="Arial"/>
            <w:i/>
            <w:iCs/>
            <w:color w:val="008000"/>
            <w:sz w:val="20"/>
            <w:szCs w:val="20"/>
            <w:lang w:eastAsia="ru-RU"/>
          </w:rPr>
          <w:t>кст ст</w:t>
        </w:r>
        <w:proofErr w:type="gramEnd"/>
        <w:r w:rsidRPr="00730301">
          <w:rPr>
            <w:rFonts w:ascii="Arial" w:eastAsia="Times New Roman" w:hAnsi="Arial" w:cs="Arial"/>
            <w:i/>
            <w:iCs/>
            <w:color w:val="008000"/>
            <w:sz w:val="20"/>
            <w:szCs w:val="20"/>
            <w:lang w:eastAsia="ru-RU"/>
          </w:rPr>
          <w:t>атьи в предыдущей редакции</w:t>
        </w:r>
      </w:hyperlink>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22.</w:t>
      </w:r>
      <w:r w:rsidRPr="00730301">
        <w:rPr>
          <w:rFonts w:ascii="Arial" w:eastAsia="Times New Roman" w:hAnsi="Arial" w:cs="Arial"/>
          <w:color w:val="000000"/>
          <w:sz w:val="20"/>
          <w:szCs w:val="20"/>
          <w:lang w:eastAsia="ru-RU"/>
        </w:rPr>
        <w:t> Государственный доклад о положении детей и семей, имеющих детей, в Российской Федерации</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lastRenderedPageBreak/>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w:t>
      </w:r>
      <w:proofErr w:type="gramStart"/>
      <w:r w:rsidRPr="00730301">
        <w:rPr>
          <w:rFonts w:ascii="Arial" w:eastAsia="Times New Roman" w:hAnsi="Arial" w:cs="Arial"/>
          <w:color w:val="000000"/>
          <w:sz w:val="20"/>
          <w:szCs w:val="20"/>
          <w:lang w:eastAsia="ru-RU"/>
        </w:rPr>
        <w:t>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r:id="rId119" w:anchor="block_1000" w:history="1">
        <w:r w:rsidRPr="00730301">
          <w:rPr>
            <w:rFonts w:ascii="Arial" w:eastAsia="Times New Roman" w:hAnsi="Arial" w:cs="Arial"/>
            <w:color w:val="008000"/>
            <w:sz w:val="20"/>
            <w:szCs w:val="20"/>
            <w:lang w:eastAsia="ru-RU"/>
          </w:rPr>
          <w:t>порядок</w:t>
        </w:r>
      </w:hyperlink>
      <w:r w:rsidRPr="00730301">
        <w:rPr>
          <w:rFonts w:ascii="Arial" w:eastAsia="Times New Roman" w:hAnsi="Arial" w:cs="Arial"/>
          <w:color w:val="000000"/>
          <w:sz w:val="20"/>
          <w:szCs w:val="20"/>
          <w:lang w:eastAsia="ru-RU"/>
        </w:rPr>
        <w:t>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w:t>
      </w:r>
      <w:proofErr w:type="gramEnd"/>
      <w:r w:rsidRPr="00730301">
        <w:rPr>
          <w:rFonts w:ascii="Arial" w:eastAsia="Times New Roman" w:hAnsi="Arial" w:cs="Arial"/>
          <w:color w:val="000000"/>
          <w:sz w:val="20"/>
          <w:szCs w:val="20"/>
          <w:lang w:eastAsia="ru-RU"/>
        </w:rPr>
        <w:t xml:space="preserve"> Правительство Российской Федерации определяются Правительством Российской Федерации.</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22 настоящего Федерального закона</w:t>
      </w:r>
    </w:p>
    <w:p w:rsidR="00730301" w:rsidRPr="00730301" w:rsidRDefault="00730301" w:rsidP="00730301">
      <w:pPr>
        <w:spacing w:after="0" w:line="240" w:lineRule="auto"/>
        <w:jc w:val="center"/>
        <w:rPr>
          <w:rFonts w:ascii="Arial" w:eastAsia="Times New Roman" w:hAnsi="Arial" w:cs="Arial"/>
          <w:b/>
          <w:bCs/>
          <w:color w:val="000080"/>
          <w:sz w:val="24"/>
          <w:szCs w:val="24"/>
          <w:lang w:eastAsia="ru-RU"/>
        </w:rPr>
      </w:pPr>
      <w:r w:rsidRPr="00730301">
        <w:rPr>
          <w:rFonts w:ascii="Arial" w:eastAsia="Times New Roman" w:hAnsi="Arial" w:cs="Arial"/>
          <w:b/>
          <w:bCs/>
          <w:color w:val="000080"/>
          <w:sz w:val="24"/>
          <w:szCs w:val="24"/>
          <w:lang w:eastAsia="ru-RU"/>
        </w:rPr>
        <w:t>Глава IV. Гарантии исполнения настоящего федерального закона</w:t>
      </w:r>
    </w:p>
    <w:p w:rsidR="00730301" w:rsidRPr="00730301" w:rsidRDefault="00730301" w:rsidP="00730301">
      <w:pPr>
        <w:spacing w:after="0" w:line="240" w:lineRule="auto"/>
        <w:rPr>
          <w:rFonts w:ascii="Times New Roman" w:eastAsia="Times New Roman" w:hAnsi="Times New Roman" w:cs="Times New Roman"/>
          <w:sz w:val="24"/>
          <w:szCs w:val="24"/>
          <w:lang w:eastAsia="ru-RU"/>
        </w:rPr>
      </w:pPr>
    </w:p>
    <w:p w:rsidR="00730301" w:rsidRPr="00730301" w:rsidRDefault="00730301" w:rsidP="00730301">
      <w:pPr>
        <w:shd w:val="clear" w:color="auto" w:fill="FFFFFF"/>
        <w:spacing w:after="0" w:line="240" w:lineRule="auto"/>
        <w:rPr>
          <w:rFonts w:ascii="Arial" w:eastAsia="Times New Roman" w:hAnsi="Arial" w:cs="Arial"/>
          <w:color w:val="000000"/>
          <w:sz w:val="20"/>
          <w:szCs w:val="20"/>
          <w:lang w:eastAsia="ru-RU"/>
        </w:rPr>
      </w:pPr>
      <w:r w:rsidRPr="00730301">
        <w:rPr>
          <w:rFonts w:ascii="Arial" w:eastAsia="Times New Roman" w:hAnsi="Arial" w:cs="Arial"/>
          <w:b/>
          <w:bCs/>
          <w:color w:val="000080"/>
          <w:sz w:val="20"/>
          <w:szCs w:val="20"/>
          <w:lang w:eastAsia="ru-RU"/>
        </w:rPr>
        <w:t>Статья 23.</w:t>
      </w:r>
      <w:r w:rsidRPr="00730301">
        <w:rPr>
          <w:rFonts w:ascii="Arial" w:eastAsia="Times New Roman" w:hAnsi="Arial" w:cs="Arial"/>
          <w:color w:val="000000"/>
          <w:sz w:val="20"/>
          <w:szCs w:val="20"/>
          <w:lang w:eastAsia="ru-RU"/>
        </w:rPr>
        <w:t> Судебный порядок разрешения споров при исполнении настоящего Федерального закона</w:t>
      </w: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Информация об изменениях:</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20" w:anchor="block_55010" w:history="1">
        <w:r w:rsidRPr="00730301">
          <w:rPr>
            <w:rFonts w:ascii="Arial" w:eastAsia="Times New Roman" w:hAnsi="Arial" w:cs="Arial"/>
            <w:i/>
            <w:iCs/>
            <w:color w:val="008000"/>
            <w:sz w:val="20"/>
            <w:szCs w:val="20"/>
            <w:lang w:eastAsia="ru-RU"/>
          </w:rPr>
          <w:t>Федеральным законом</w:t>
        </w:r>
      </w:hyperlink>
      <w:r w:rsidRPr="00730301">
        <w:rPr>
          <w:rFonts w:ascii="Arial" w:eastAsia="Times New Roman" w:hAnsi="Arial" w:cs="Arial"/>
          <w:i/>
          <w:iCs/>
          <w:color w:val="800080"/>
          <w:sz w:val="20"/>
          <w:szCs w:val="20"/>
          <w:lang w:eastAsia="ru-RU"/>
        </w:rPr>
        <w:t> от 2 июля 2013 г. N 185-ФЗ в пункт 1 статьи 23 настоящего Федерального закона внесены изменения, </w:t>
      </w:r>
      <w:hyperlink r:id="rId121" w:anchor="block_1631" w:history="1">
        <w:r w:rsidRPr="00730301">
          <w:rPr>
            <w:rFonts w:ascii="Arial" w:eastAsia="Times New Roman" w:hAnsi="Arial" w:cs="Arial"/>
            <w:i/>
            <w:iCs/>
            <w:color w:val="008000"/>
            <w:sz w:val="20"/>
            <w:szCs w:val="20"/>
            <w:lang w:eastAsia="ru-RU"/>
          </w:rPr>
          <w:t>вступающие в силу</w:t>
        </w:r>
      </w:hyperlink>
      <w:r w:rsidRPr="00730301">
        <w:rPr>
          <w:rFonts w:ascii="Arial" w:eastAsia="Times New Roman" w:hAnsi="Arial" w:cs="Arial"/>
          <w:i/>
          <w:iCs/>
          <w:color w:val="800080"/>
          <w:sz w:val="20"/>
          <w:szCs w:val="20"/>
          <w:lang w:eastAsia="ru-RU"/>
        </w:rPr>
        <w:t> с 1 сентября 2013 г.</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hyperlink r:id="rId122" w:anchor="block_28000" w:history="1">
        <w:r w:rsidRPr="00730301">
          <w:rPr>
            <w:rFonts w:ascii="Arial" w:eastAsia="Times New Roman" w:hAnsi="Arial" w:cs="Arial"/>
            <w:i/>
            <w:iCs/>
            <w:color w:val="008000"/>
            <w:sz w:val="20"/>
            <w:szCs w:val="20"/>
            <w:lang w:eastAsia="ru-RU"/>
          </w:rPr>
          <w:t>См. текст пункта в предыдущей редакции</w:t>
        </w:r>
      </w:hyperlink>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 xml:space="preserve">1. </w:t>
      </w:r>
      <w:proofErr w:type="gramStart"/>
      <w:r w:rsidRPr="00730301">
        <w:rPr>
          <w:rFonts w:ascii="Arial" w:eastAsia="Times New Roman" w:hAnsi="Arial" w:cs="Arial"/>
          <w:color w:val="000000"/>
          <w:sz w:val="20"/>
          <w:szCs w:val="20"/>
          <w:lang w:eastAsia="ru-RU"/>
        </w:rPr>
        <w:t>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roofErr w:type="gramEnd"/>
    </w:p>
    <w:p w:rsidR="00730301" w:rsidRPr="00730301" w:rsidRDefault="00730301" w:rsidP="00730301">
      <w:pPr>
        <w:shd w:val="clear" w:color="auto" w:fill="FFFFFF"/>
        <w:spacing w:after="0" w:line="240" w:lineRule="auto"/>
        <w:ind w:firstLine="720"/>
        <w:jc w:val="both"/>
        <w:rPr>
          <w:rFonts w:ascii="Arial" w:eastAsia="Times New Roman" w:hAnsi="Arial" w:cs="Arial"/>
          <w:color w:val="000000"/>
          <w:sz w:val="20"/>
          <w:szCs w:val="20"/>
          <w:lang w:eastAsia="ru-RU"/>
        </w:rPr>
      </w:pPr>
      <w:r w:rsidRPr="00730301">
        <w:rPr>
          <w:rFonts w:ascii="Arial" w:eastAsia="Times New Roman" w:hAnsi="Arial" w:cs="Arial"/>
          <w:color w:val="000000"/>
          <w:sz w:val="20"/>
          <w:szCs w:val="20"/>
          <w:lang w:eastAsia="ru-RU"/>
        </w:rPr>
        <w:t>2. При рассмотрении в судах дел о защите прав и законных интересов ребенка государственная пошлина не взимается.</w:t>
      </w:r>
    </w:p>
    <w:p w:rsidR="00730301" w:rsidRPr="00730301" w:rsidRDefault="00730301" w:rsidP="00730301">
      <w:pPr>
        <w:shd w:val="clear" w:color="auto" w:fill="FFFFFF"/>
        <w:spacing w:after="0" w:line="240" w:lineRule="auto"/>
        <w:jc w:val="both"/>
        <w:rPr>
          <w:rFonts w:ascii="Arial" w:eastAsia="Times New Roman" w:hAnsi="Arial" w:cs="Arial"/>
          <w:color w:val="000000"/>
          <w:sz w:val="18"/>
          <w:szCs w:val="18"/>
          <w:lang w:eastAsia="ru-RU"/>
        </w:rPr>
      </w:pPr>
    </w:p>
    <w:p w:rsidR="00730301" w:rsidRPr="00730301" w:rsidRDefault="00730301" w:rsidP="00730301">
      <w:pPr>
        <w:spacing w:after="0" w:line="240" w:lineRule="auto"/>
        <w:jc w:val="both"/>
        <w:outlineLvl w:val="3"/>
        <w:rPr>
          <w:rFonts w:ascii="Arial" w:eastAsia="Times New Roman" w:hAnsi="Arial" w:cs="Arial"/>
          <w:i/>
          <w:iCs/>
          <w:color w:val="800080"/>
          <w:sz w:val="18"/>
          <w:szCs w:val="18"/>
          <w:lang w:eastAsia="ru-RU"/>
        </w:rPr>
      </w:pPr>
      <w:r w:rsidRPr="00730301">
        <w:rPr>
          <w:rFonts w:ascii="Arial" w:eastAsia="Times New Roman" w:hAnsi="Arial" w:cs="Arial"/>
          <w:i/>
          <w:iCs/>
          <w:color w:val="800080"/>
          <w:sz w:val="18"/>
          <w:szCs w:val="18"/>
          <w:lang w:eastAsia="ru-RU"/>
        </w:rPr>
        <w:t>ГАРАНТ:</w:t>
      </w:r>
    </w:p>
    <w:p w:rsidR="00730301" w:rsidRPr="00730301" w:rsidRDefault="00730301" w:rsidP="00730301">
      <w:pPr>
        <w:shd w:val="clear" w:color="auto" w:fill="FFFFFF"/>
        <w:spacing w:after="0" w:line="240" w:lineRule="auto"/>
        <w:jc w:val="both"/>
        <w:rPr>
          <w:rFonts w:ascii="Arial" w:eastAsia="Times New Roman" w:hAnsi="Arial" w:cs="Arial"/>
          <w:i/>
          <w:iCs/>
          <w:color w:val="800080"/>
          <w:sz w:val="20"/>
          <w:szCs w:val="20"/>
          <w:lang w:eastAsia="ru-RU"/>
        </w:rPr>
      </w:pPr>
      <w:r w:rsidRPr="00730301">
        <w:rPr>
          <w:rFonts w:ascii="Arial" w:eastAsia="Times New Roman" w:hAnsi="Arial" w:cs="Arial"/>
          <w:i/>
          <w:iCs/>
          <w:color w:val="800080"/>
          <w:sz w:val="20"/>
          <w:szCs w:val="20"/>
          <w:lang w:eastAsia="ru-RU"/>
        </w:rPr>
        <w:t>См. комментарии к статье 23 настоящего Федерального закона</w:t>
      </w:r>
    </w:p>
    <w:p w:rsidR="00D22527" w:rsidRPr="00D22527" w:rsidRDefault="00D22527" w:rsidP="00D22527">
      <w:pPr>
        <w:shd w:val="clear" w:color="auto" w:fill="FFFFFF"/>
        <w:spacing w:after="0" w:line="240" w:lineRule="auto"/>
        <w:jc w:val="center"/>
        <w:rPr>
          <w:rFonts w:ascii="Arial" w:eastAsia="Times New Roman" w:hAnsi="Arial" w:cs="Arial"/>
          <w:b/>
          <w:bCs/>
          <w:color w:val="000080"/>
          <w:sz w:val="18"/>
          <w:szCs w:val="18"/>
          <w:lang w:eastAsia="ru-RU"/>
        </w:rPr>
      </w:pPr>
      <w:r w:rsidRPr="00D22527">
        <w:rPr>
          <w:rFonts w:ascii="Arial" w:eastAsia="Times New Roman" w:hAnsi="Arial" w:cs="Arial"/>
          <w:b/>
          <w:bCs/>
          <w:color w:val="000080"/>
          <w:sz w:val="18"/>
          <w:szCs w:val="18"/>
          <w:lang w:eastAsia="ru-RU"/>
        </w:rPr>
        <w:t>Глава V. Заключительные положения</w:t>
      </w:r>
    </w:p>
    <w:p w:rsidR="00D22527" w:rsidRPr="00D22527" w:rsidRDefault="00D22527" w:rsidP="00D22527">
      <w:pPr>
        <w:shd w:val="clear" w:color="auto" w:fill="FFFFFF"/>
        <w:spacing w:after="0" w:line="240" w:lineRule="auto"/>
        <w:jc w:val="both"/>
        <w:rPr>
          <w:rFonts w:ascii="Arial" w:eastAsia="Times New Roman" w:hAnsi="Arial" w:cs="Arial"/>
          <w:color w:val="000000"/>
          <w:sz w:val="18"/>
          <w:szCs w:val="18"/>
          <w:lang w:eastAsia="ru-RU"/>
        </w:rPr>
      </w:pPr>
    </w:p>
    <w:p w:rsidR="00D22527" w:rsidRPr="00D22527" w:rsidRDefault="00D22527" w:rsidP="00D22527">
      <w:pPr>
        <w:shd w:val="clear" w:color="auto" w:fill="FFFFFF"/>
        <w:spacing w:after="0" w:line="240" w:lineRule="auto"/>
        <w:rPr>
          <w:rFonts w:ascii="Arial" w:eastAsia="Times New Roman" w:hAnsi="Arial" w:cs="Arial"/>
          <w:color w:val="000000"/>
          <w:sz w:val="20"/>
          <w:szCs w:val="20"/>
          <w:lang w:eastAsia="ru-RU"/>
        </w:rPr>
      </w:pPr>
      <w:r w:rsidRPr="00D22527">
        <w:rPr>
          <w:rFonts w:ascii="Arial" w:eastAsia="Times New Roman" w:hAnsi="Arial" w:cs="Arial"/>
          <w:b/>
          <w:bCs/>
          <w:color w:val="000080"/>
          <w:sz w:val="20"/>
          <w:szCs w:val="20"/>
          <w:lang w:eastAsia="ru-RU"/>
        </w:rPr>
        <w:t>Статья 24.</w:t>
      </w:r>
      <w:r w:rsidRPr="00D22527">
        <w:rPr>
          <w:rFonts w:ascii="Arial" w:eastAsia="Times New Roman" w:hAnsi="Arial" w:cs="Arial"/>
          <w:color w:val="000000"/>
          <w:sz w:val="20"/>
          <w:szCs w:val="20"/>
          <w:lang w:eastAsia="ru-RU"/>
        </w:rPr>
        <w:t> Вступление в силу настоящего Федерального закона</w:t>
      </w:r>
    </w:p>
    <w:p w:rsidR="00D22527" w:rsidRPr="00D22527" w:rsidRDefault="00D22527" w:rsidP="00D22527">
      <w:pPr>
        <w:shd w:val="clear" w:color="auto" w:fill="FFFFFF"/>
        <w:spacing w:after="0" w:line="240" w:lineRule="auto"/>
        <w:ind w:firstLine="720"/>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1. Настоящий Федеральный закон вступает в силу со дня его </w:t>
      </w:r>
      <w:hyperlink r:id="rId123" w:history="1">
        <w:r w:rsidRPr="00D22527">
          <w:rPr>
            <w:rFonts w:ascii="Arial" w:eastAsia="Times New Roman" w:hAnsi="Arial" w:cs="Arial"/>
            <w:color w:val="008000"/>
            <w:sz w:val="20"/>
            <w:szCs w:val="20"/>
            <w:u w:val="single"/>
            <w:lang w:eastAsia="ru-RU"/>
          </w:rPr>
          <w:t>официального опубликования.</w:t>
        </w:r>
      </w:hyperlink>
    </w:p>
    <w:p w:rsidR="00D22527" w:rsidRPr="00D22527" w:rsidRDefault="00D22527" w:rsidP="00D22527">
      <w:pPr>
        <w:shd w:val="clear" w:color="auto" w:fill="FFFFFF"/>
        <w:spacing w:after="0" w:line="240" w:lineRule="auto"/>
        <w:ind w:firstLine="720"/>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2. </w:t>
      </w:r>
      <w:hyperlink r:id="rId124" w:anchor="block_73" w:history="1">
        <w:r w:rsidRPr="00D22527">
          <w:rPr>
            <w:rFonts w:ascii="Arial" w:eastAsia="Times New Roman" w:hAnsi="Arial" w:cs="Arial"/>
            <w:color w:val="008000"/>
            <w:sz w:val="20"/>
            <w:szCs w:val="20"/>
            <w:u w:val="single"/>
            <w:lang w:eastAsia="ru-RU"/>
          </w:rPr>
          <w:t>Пункт 3 статьи 7</w:t>
        </w:r>
      </w:hyperlink>
      <w:r w:rsidRPr="00D22527">
        <w:rPr>
          <w:rFonts w:ascii="Arial" w:eastAsia="Times New Roman" w:hAnsi="Arial" w:cs="Arial"/>
          <w:color w:val="000000"/>
          <w:sz w:val="20"/>
          <w:szCs w:val="20"/>
          <w:lang w:eastAsia="ru-RU"/>
        </w:rPr>
        <w:t>, </w:t>
      </w:r>
      <w:hyperlink r:id="rId125" w:anchor="block_93" w:history="1">
        <w:r w:rsidRPr="00D22527">
          <w:rPr>
            <w:rFonts w:ascii="Arial" w:eastAsia="Times New Roman" w:hAnsi="Arial" w:cs="Arial"/>
            <w:color w:val="008000"/>
            <w:sz w:val="20"/>
            <w:szCs w:val="20"/>
            <w:u w:val="single"/>
            <w:lang w:eastAsia="ru-RU"/>
          </w:rPr>
          <w:t>пункт 3 статьи 9</w:t>
        </w:r>
      </w:hyperlink>
      <w:r w:rsidRPr="00D22527">
        <w:rPr>
          <w:rFonts w:ascii="Arial" w:eastAsia="Times New Roman" w:hAnsi="Arial" w:cs="Arial"/>
          <w:color w:val="000000"/>
          <w:sz w:val="20"/>
          <w:szCs w:val="20"/>
          <w:lang w:eastAsia="ru-RU"/>
        </w:rPr>
        <w:t>, </w:t>
      </w:r>
      <w:hyperlink r:id="rId126" w:anchor="block_133" w:history="1">
        <w:r w:rsidRPr="00D22527">
          <w:rPr>
            <w:rFonts w:ascii="Arial" w:eastAsia="Times New Roman" w:hAnsi="Arial" w:cs="Arial"/>
            <w:color w:val="008000"/>
            <w:sz w:val="20"/>
            <w:szCs w:val="20"/>
            <w:u w:val="single"/>
            <w:lang w:eastAsia="ru-RU"/>
          </w:rPr>
          <w:t>пункты 3</w:t>
        </w:r>
      </w:hyperlink>
      <w:r w:rsidRPr="00D22527">
        <w:rPr>
          <w:rFonts w:ascii="Arial" w:eastAsia="Times New Roman" w:hAnsi="Arial" w:cs="Arial"/>
          <w:color w:val="000000"/>
          <w:sz w:val="20"/>
          <w:szCs w:val="20"/>
          <w:lang w:eastAsia="ru-RU"/>
        </w:rPr>
        <w:t>, </w:t>
      </w:r>
      <w:hyperlink r:id="rId127" w:anchor="block_134" w:history="1">
        <w:r w:rsidRPr="00D22527">
          <w:rPr>
            <w:rFonts w:ascii="Arial" w:eastAsia="Times New Roman" w:hAnsi="Arial" w:cs="Arial"/>
            <w:color w:val="008000"/>
            <w:sz w:val="20"/>
            <w:szCs w:val="20"/>
            <w:u w:val="single"/>
            <w:lang w:eastAsia="ru-RU"/>
          </w:rPr>
          <w:t>4</w:t>
        </w:r>
      </w:hyperlink>
      <w:r w:rsidRPr="00D22527">
        <w:rPr>
          <w:rFonts w:ascii="Arial" w:eastAsia="Times New Roman" w:hAnsi="Arial" w:cs="Arial"/>
          <w:color w:val="000000"/>
          <w:sz w:val="20"/>
          <w:szCs w:val="20"/>
          <w:lang w:eastAsia="ru-RU"/>
        </w:rPr>
        <w:t>, </w:t>
      </w:r>
      <w:hyperlink r:id="rId128" w:anchor="block_136" w:history="1">
        <w:r w:rsidRPr="00D22527">
          <w:rPr>
            <w:rFonts w:ascii="Arial" w:eastAsia="Times New Roman" w:hAnsi="Arial" w:cs="Arial"/>
            <w:color w:val="008000"/>
            <w:sz w:val="20"/>
            <w:szCs w:val="20"/>
            <w:u w:val="single"/>
            <w:lang w:eastAsia="ru-RU"/>
          </w:rPr>
          <w:t>6</w:t>
        </w:r>
      </w:hyperlink>
      <w:r w:rsidRPr="00D22527">
        <w:rPr>
          <w:rFonts w:ascii="Arial" w:eastAsia="Times New Roman" w:hAnsi="Arial" w:cs="Arial"/>
          <w:color w:val="000000"/>
          <w:sz w:val="20"/>
          <w:szCs w:val="20"/>
          <w:lang w:eastAsia="ru-RU"/>
        </w:rPr>
        <w:t>, </w:t>
      </w:r>
      <w:hyperlink r:id="rId129" w:anchor="block_137" w:history="1">
        <w:r w:rsidRPr="00D22527">
          <w:rPr>
            <w:rFonts w:ascii="Arial" w:eastAsia="Times New Roman" w:hAnsi="Arial" w:cs="Arial"/>
            <w:color w:val="008000"/>
            <w:sz w:val="20"/>
            <w:szCs w:val="20"/>
            <w:u w:val="single"/>
            <w:lang w:eastAsia="ru-RU"/>
          </w:rPr>
          <w:t>7</w:t>
        </w:r>
      </w:hyperlink>
      <w:r w:rsidRPr="00D22527">
        <w:rPr>
          <w:rFonts w:ascii="Arial" w:eastAsia="Times New Roman" w:hAnsi="Arial" w:cs="Arial"/>
          <w:color w:val="000000"/>
          <w:sz w:val="20"/>
          <w:szCs w:val="20"/>
          <w:lang w:eastAsia="ru-RU"/>
        </w:rPr>
        <w:t> статьи 13, </w:t>
      </w:r>
      <w:hyperlink r:id="rId130" w:anchor="block_153" w:history="1">
        <w:r w:rsidRPr="00D22527">
          <w:rPr>
            <w:rFonts w:ascii="Arial" w:eastAsia="Times New Roman" w:hAnsi="Arial" w:cs="Arial"/>
            <w:color w:val="008000"/>
            <w:sz w:val="20"/>
            <w:szCs w:val="20"/>
            <w:u w:val="single"/>
            <w:lang w:eastAsia="ru-RU"/>
          </w:rPr>
          <w:t>пункт 3 статьи 15</w:t>
        </w:r>
      </w:hyperlink>
      <w:r w:rsidRPr="00D22527">
        <w:rPr>
          <w:rFonts w:ascii="Arial" w:eastAsia="Times New Roman" w:hAnsi="Arial" w:cs="Arial"/>
          <w:color w:val="000000"/>
          <w:sz w:val="20"/>
          <w:szCs w:val="20"/>
          <w:lang w:eastAsia="ru-RU"/>
        </w:rPr>
        <w:t> и </w:t>
      </w:r>
      <w:hyperlink r:id="rId131" w:anchor="block_232" w:history="1">
        <w:r w:rsidRPr="00D22527">
          <w:rPr>
            <w:rFonts w:ascii="Arial" w:eastAsia="Times New Roman" w:hAnsi="Arial" w:cs="Arial"/>
            <w:color w:val="008000"/>
            <w:sz w:val="20"/>
            <w:szCs w:val="20"/>
            <w:u w:val="single"/>
            <w:lang w:eastAsia="ru-RU"/>
          </w:rPr>
          <w:t>пункт 2 статьи 23</w:t>
        </w:r>
      </w:hyperlink>
      <w:r w:rsidRPr="00D22527">
        <w:rPr>
          <w:rFonts w:ascii="Arial" w:eastAsia="Times New Roman" w:hAnsi="Arial" w:cs="Arial"/>
          <w:color w:val="000000"/>
          <w:sz w:val="20"/>
          <w:szCs w:val="20"/>
          <w:lang w:eastAsia="ru-RU"/>
        </w:rPr>
        <w:t> настоящего Федерального закона вступают в силу с 1 июля 1999 года.</w:t>
      </w:r>
    </w:p>
    <w:p w:rsidR="00D22527" w:rsidRPr="00D22527" w:rsidRDefault="00D22527" w:rsidP="00D22527">
      <w:pPr>
        <w:shd w:val="clear" w:color="auto" w:fill="FFFFFF"/>
        <w:spacing w:after="0" w:line="240" w:lineRule="auto"/>
        <w:ind w:firstLine="720"/>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3. </w:t>
      </w:r>
      <w:hyperlink r:id="rId132" w:anchor="block_8" w:history="1">
        <w:r w:rsidRPr="00D22527">
          <w:rPr>
            <w:rFonts w:ascii="Arial" w:eastAsia="Times New Roman" w:hAnsi="Arial" w:cs="Arial"/>
            <w:color w:val="008000"/>
            <w:sz w:val="20"/>
            <w:szCs w:val="20"/>
            <w:u w:val="single"/>
            <w:lang w:eastAsia="ru-RU"/>
          </w:rPr>
          <w:t>Статья 8</w:t>
        </w:r>
      </w:hyperlink>
      <w:r w:rsidRPr="00D22527">
        <w:rPr>
          <w:rFonts w:ascii="Arial" w:eastAsia="Times New Roman" w:hAnsi="Arial" w:cs="Arial"/>
          <w:color w:val="000000"/>
          <w:sz w:val="20"/>
          <w:szCs w:val="20"/>
          <w:lang w:eastAsia="ru-RU"/>
        </w:rPr>
        <w:t> настоящего Федерального закона вступает в силу с 1 января 2000 года.</w:t>
      </w:r>
    </w:p>
    <w:p w:rsidR="00D22527" w:rsidRPr="00D22527" w:rsidRDefault="00D22527" w:rsidP="00D22527">
      <w:pPr>
        <w:shd w:val="clear" w:color="auto" w:fill="FFFFFF"/>
        <w:spacing w:after="0" w:line="240" w:lineRule="auto"/>
        <w:jc w:val="both"/>
        <w:rPr>
          <w:rFonts w:ascii="Arial" w:eastAsia="Times New Roman" w:hAnsi="Arial" w:cs="Arial"/>
          <w:color w:val="000000"/>
          <w:sz w:val="18"/>
          <w:szCs w:val="18"/>
          <w:lang w:eastAsia="ru-RU"/>
        </w:rPr>
      </w:pPr>
    </w:p>
    <w:p w:rsidR="00D22527" w:rsidRPr="00D22527" w:rsidRDefault="00D22527" w:rsidP="00D22527">
      <w:pPr>
        <w:spacing w:after="0" w:line="240" w:lineRule="auto"/>
        <w:jc w:val="both"/>
        <w:outlineLvl w:val="3"/>
        <w:rPr>
          <w:rFonts w:ascii="Arial" w:eastAsia="Times New Roman" w:hAnsi="Arial" w:cs="Arial"/>
          <w:i/>
          <w:iCs/>
          <w:color w:val="800080"/>
          <w:sz w:val="18"/>
          <w:szCs w:val="18"/>
          <w:lang w:eastAsia="ru-RU"/>
        </w:rPr>
      </w:pPr>
      <w:r w:rsidRPr="00D22527">
        <w:rPr>
          <w:rFonts w:ascii="Arial" w:eastAsia="Times New Roman" w:hAnsi="Arial" w:cs="Arial"/>
          <w:i/>
          <w:iCs/>
          <w:color w:val="800080"/>
          <w:sz w:val="18"/>
          <w:szCs w:val="18"/>
          <w:lang w:eastAsia="ru-RU"/>
        </w:rPr>
        <w:t>ГАРАНТ:</w:t>
      </w:r>
    </w:p>
    <w:p w:rsidR="00D22527" w:rsidRPr="00D22527" w:rsidRDefault="00D22527" w:rsidP="00D22527">
      <w:pPr>
        <w:shd w:val="clear" w:color="auto" w:fill="FFFFFF"/>
        <w:spacing w:after="0" w:line="240" w:lineRule="auto"/>
        <w:jc w:val="both"/>
        <w:rPr>
          <w:rFonts w:ascii="Arial" w:eastAsia="Times New Roman" w:hAnsi="Arial" w:cs="Arial"/>
          <w:i/>
          <w:iCs/>
          <w:color w:val="800080"/>
          <w:sz w:val="20"/>
          <w:szCs w:val="20"/>
          <w:lang w:eastAsia="ru-RU"/>
        </w:rPr>
      </w:pPr>
      <w:r w:rsidRPr="00D22527">
        <w:rPr>
          <w:rFonts w:ascii="Arial" w:eastAsia="Times New Roman" w:hAnsi="Arial" w:cs="Arial"/>
          <w:i/>
          <w:iCs/>
          <w:color w:val="800080"/>
          <w:sz w:val="20"/>
          <w:szCs w:val="20"/>
          <w:lang w:eastAsia="ru-RU"/>
        </w:rPr>
        <w:t>См. комментарии к статье 24 настоящего Федерального закона</w:t>
      </w:r>
    </w:p>
    <w:p w:rsidR="00D22527" w:rsidRPr="00D22527" w:rsidRDefault="00D22527" w:rsidP="00D22527">
      <w:pPr>
        <w:shd w:val="clear" w:color="auto" w:fill="FFFFFF"/>
        <w:spacing w:after="0" w:line="240" w:lineRule="auto"/>
        <w:jc w:val="both"/>
        <w:rPr>
          <w:rFonts w:ascii="Arial" w:eastAsia="Times New Roman" w:hAnsi="Arial" w:cs="Arial"/>
          <w:i/>
          <w:iCs/>
          <w:color w:val="800080"/>
          <w:sz w:val="18"/>
          <w:szCs w:val="18"/>
          <w:lang w:eastAsia="ru-RU"/>
        </w:rPr>
      </w:pPr>
    </w:p>
    <w:p w:rsidR="00D22527" w:rsidRPr="00D22527" w:rsidRDefault="00D22527" w:rsidP="00D22527">
      <w:pPr>
        <w:shd w:val="clear" w:color="auto" w:fill="FFFFFF"/>
        <w:spacing w:after="0" w:line="240" w:lineRule="auto"/>
        <w:rPr>
          <w:rFonts w:ascii="Arial" w:eastAsia="Times New Roman" w:hAnsi="Arial" w:cs="Arial"/>
          <w:color w:val="000000"/>
          <w:sz w:val="20"/>
          <w:szCs w:val="20"/>
          <w:lang w:eastAsia="ru-RU"/>
        </w:rPr>
      </w:pPr>
      <w:r w:rsidRPr="00D22527">
        <w:rPr>
          <w:rFonts w:ascii="Arial" w:eastAsia="Times New Roman" w:hAnsi="Arial" w:cs="Arial"/>
          <w:b/>
          <w:bCs/>
          <w:color w:val="000080"/>
          <w:sz w:val="20"/>
          <w:szCs w:val="20"/>
          <w:lang w:eastAsia="ru-RU"/>
        </w:rPr>
        <w:t>Статья 25.</w:t>
      </w:r>
      <w:r w:rsidRPr="00D22527">
        <w:rPr>
          <w:rFonts w:ascii="Arial" w:eastAsia="Times New Roman" w:hAnsi="Arial" w:cs="Arial"/>
          <w:color w:val="000000"/>
          <w:sz w:val="20"/>
          <w:szCs w:val="20"/>
          <w:lang w:eastAsia="ru-RU"/>
        </w:rPr>
        <w:t> Приведение нормативных правовых актов в соответствие с настоящим Федеральным законом</w:t>
      </w:r>
    </w:p>
    <w:p w:rsidR="00D22527" w:rsidRPr="00D22527" w:rsidRDefault="00D22527" w:rsidP="00D22527">
      <w:pPr>
        <w:shd w:val="clear" w:color="auto" w:fill="FFFFFF"/>
        <w:spacing w:after="0" w:line="240" w:lineRule="auto"/>
        <w:ind w:firstLine="720"/>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D22527" w:rsidRPr="00D22527" w:rsidRDefault="00D22527" w:rsidP="00D22527">
      <w:pPr>
        <w:shd w:val="clear" w:color="auto" w:fill="FFFFFF"/>
        <w:spacing w:after="0" w:line="240" w:lineRule="auto"/>
        <w:jc w:val="both"/>
        <w:rPr>
          <w:rFonts w:ascii="Arial" w:eastAsia="Times New Roman" w:hAnsi="Arial" w:cs="Arial"/>
          <w:color w:val="000000"/>
          <w:sz w:val="18"/>
          <w:szCs w:val="18"/>
          <w:lang w:eastAsia="ru-RU"/>
        </w:rPr>
      </w:pPr>
    </w:p>
    <w:p w:rsidR="00D22527" w:rsidRPr="00D22527" w:rsidRDefault="00D22527" w:rsidP="00D22527">
      <w:pPr>
        <w:spacing w:after="0" w:line="240" w:lineRule="auto"/>
        <w:jc w:val="both"/>
        <w:outlineLvl w:val="3"/>
        <w:rPr>
          <w:rFonts w:ascii="Arial" w:eastAsia="Times New Roman" w:hAnsi="Arial" w:cs="Arial"/>
          <w:i/>
          <w:iCs/>
          <w:color w:val="800080"/>
          <w:sz w:val="18"/>
          <w:szCs w:val="18"/>
          <w:lang w:eastAsia="ru-RU"/>
        </w:rPr>
      </w:pPr>
      <w:r w:rsidRPr="00D22527">
        <w:rPr>
          <w:rFonts w:ascii="Arial" w:eastAsia="Times New Roman" w:hAnsi="Arial" w:cs="Arial"/>
          <w:i/>
          <w:iCs/>
          <w:color w:val="800080"/>
          <w:sz w:val="18"/>
          <w:szCs w:val="18"/>
          <w:lang w:eastAsia="ru-RU"/>
        </w:rPr>
        <w:t>ГАРАНТ:</w:t>
      </w:r>
    </w:p>
    <w:p w:rsidR="00D22527" w:rsidRPr="00D22527" w:rsidRDefault="00D22527" w:rsidP="00D22527">
      <w:pPr>
        <w:shd w:val="clear" w:color="auto" w:fill="FFFFFF"/>
        <w:spacing w:after="0" w:line="240" w:lineRule="auto"/>
        <w:jc w:val="both"/>
        <w:rPr>
          <w:rFonts w:ascii="Arial" w:eastAsia="Times New Roman" w:hAnsi="Arial" w:cs="Arial"/>
          <w:i/>
          <w:iCs/>
          <w:color w:val="800080"/>
          <w:sz w:val="20"/>
          <w:szCs w:val="20"/>
          <w:lang w:eastAsia="ru-RU"/>
        </w:rPr>
      </w:pPr>
      <w:r w:rsidRPr="00D22527">
        <w:rPr>
          <w:rFonts w:ascii="Arial" w:eastAsia="Times New Roman" w:hAnsi="Arial" w:cs="Arial"/>
          <w:i/>
          <w:iCs/>
          <w:color w:val="800080"/>
          <w:sz w:val="20"/>
          <w:szCs w:val="20"/>
          <w:lang w:eastAsia="ru-RU"/>
        </w:rPr>
        <w:t>См. комментарии к статье 25 настоящего Федерального закона</w:t>
      </w:r>
    </w:p>
    <w:p w:rsidR="00D22527" w:rsidRPr="00D22527" w:rsidRDefault="00D22527" w:rsidP="00D22527">
      <w:pPr>
        <w:shd w:val="clear" w:color="auto" w:fill="FFFFFF"/>
        <w:spacing w:after="0" w:line="240" w:lineRule="auto"/>
        <w:jc w:val="both"/>
        <w:rPr>
          <w:rFonts w:ascii="Arial" w:eastAsia="Times New Roman" w:hAnsi="Arial" w:cs="Arial"/>
          <w:i/>
          <w:iCs/>
          <w:color w:val="800080"/>
          <w:sz w:val="18"/>
          <w:szCs w:val="18"/>
          <w:lang w:eastAsia="ru-RU"/>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81"/>
        <w:gridCol w:w="3164"/>
      </w:tblGrid>
      <w:tr w:rsidR="00D22527" w:rsidRPr="00D22527" w:rsidTr="00D22527">
        <w:trPr>
          <w:tblCellSpacing w:w="15" w:type="dxa"/>
        </w:trPr>
        <w:tc>
          <w:tcPr>
            <w:tcW w:w="3300" w:type="pct"/>
            <w:shd w:val="clear" w:color="auto" w:fill="FFFFFF"/>
            <w:vAlign w:val="bottom"/>
            <w:hideMark/>
          </w:tcPr>
          <w:p w:rsidR="00D22527" w:rsidRPr="00D22527" w:rsidRDefault="00D22527" w:rsidP="00D22527">
            <w:pPr>
              <w:spacing w:after="0" w:line="240" w:lineRule="auto"/>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Президент Российской Федерации</w:t>
            </w:r>
          </w:p>
        </w:tc>
        <w:tc>
          <w:tcPr>
            <w:tcW w:w="1650" w:type="pct"/>
            <w:shd w:val="clear" w:color="auto" w:fill="FFFFFF"/>
            <w:vAlign w:val="bottom"/>
            <w:hideMark/>
          </w:tcPr>
          <w:p w:rsidR="00D22527" w:rsidRPr="00D22527" w:rsidRDefault="00D22527" w:rsidP="00D22527">
            <w:pPr>
              <w:spacing w:after="0" w:line="240" w:lineRule="auto"/>
              <w:jc w:val="right"/>
              <w:rPr>
                <w:rFonts w:ascii="Arial" w:eastAsia="Times New Roman" w:hAnsi="Arial" w:cs="Arial"/>
                <w:color w:val="000000"/>
                <w:sz w:val="20"/>
                <w:szCs w:val="20"/>
                <w:lang w:eastAsia="ru-RU"/>
              </w:rPr>
            </w:pPr>
            <w:proofErr w:type="spellStart"/>
            <w:r w:rsidRPr="00D22527">
              <w:rPr>
                <w:rFonts w:ascii="Arial" w:eastAsia="Times New Roman" w:hAnsi="Arial" w:cs="Arial"/>
                <w:color w:val="000000"/>
                <w:sz w:val="20"/>
                <w:szCs w:val="20"/>
                <w:lang w:eastAsia="ru-RU"/>
              </w:rPr>
              <w:t>Б.Ельцин</w:t>
            </w:r>
            <w:proofErr w:type="spellEnd"/>
          </w:p>
        </w:tc>
      </w:tr>
    </w:tbl>
    <w:p w:rsidR="00D22527" w:rsidRPr="00D22527" w:rsidRDefault="00D22527" w:rsidP="00D22527">
      <w:pPr>
        <w:spacing w:after="0" w:line="240" w:lineRule="auto"/>
        <w:rPr>
          <w:rFonts w:ascii="Times New Roman" w:eastAsia="Times New Roman" w:hAnsi="Times New Roman" w:cs="Times New Roman"/>
          <w:sz w:val="24"/>
          <w:szCs w:val="24"/>
          <w:lang w:eastAsia="ru-RU"/>
        </w:rPr>
      </w:pPr>
      <w:r w:rsidRPr="00D22527">
        <w:rPr>
          <w:rFonts w:ascii="Arial" w:eastAsia="Times New Roman" w:hAnsi="Arial" w:cs="Arial"/>
          <w:color w:val="000000"/>
          <w:sz w:val="18"/>
          <w:szCs w:val="18"/>
          <w:lang w:eastAsia="ru-RU"/>
        </w:rPr>
        <w:br/>
      </w:r>
    </w:p>
    <w:p w:rsidR="00D22527" w:rsidRPr="00D22527" w:rsidRDefault="00D22527" w:rsidP="00D22527">
      <w:pPr>
        <w:shd w:val="clear" w:color="auto" w:fill="FFFFFF"/>
        <w:spacing w:after="0" w:line="240" w:lineRule="auto"/>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Москва, Кремль</w:t>
      </w:r>
    </w:p>
    <w:p w:rsidR="00D22527" w:rsidRPr="00D22527" w:rsidRDefault="00D22527" w:rsidP="00D22527">
      <w:pPr>
        <w:shd w:val="clear" w:color="auto" w:fill="FFFFFF"/>
        <w:spacing w:after="0" w:line="240" w:lineRule="auto"/>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24 июля 1998 г.</w:t>
      </w:r>
    </w:p>
    <w:p w:rsidR="00D22527" w:rsidRPr="00D22527" w:rsidRDefault="00D22527" w:rsidP="00D22527">
      <w:pPr>
        <w:shd w:val="clear" w:color="auto" w:fill="FFFFFF"/>
        <w:spacing w:after="0" w:line="240" w:lineRule="auto"/>
        <w:jc w:val="both"/>
        <w:rPr>
          <w:rFonts w:ascii="Arial" w:eastAsia="Times New Roman" w:hAnsi="Arial" w:cs="Arial"/>
          <w:color w:val="000000"/>
          <w:sz w:val="20"/>
          <w:szCs w:val="20"/>
          <w:lang w:eastAsia="ru-RU"/>
        </w:rPr>
      </w:pPr>
      <w:r w:rsidRPr="00D22527">
        <w:rPr>
          <w:rFonts w:ascii="Arial" w:eastAsia="Times New Roman" w:hAnsi="Arial" w:cs="Arial"/>
          <w:color w:val="000000"/>
          <w:sz w:val="20"/>
          <w:szCs w:val="20"/>
          <w:lang w:eastAsia="ru-RU"/>
        </w:rPr>
        <w:t>N 124-ФЗ</w:t>
      </w:r>
    </w:p>
    <w:p w:rsidR="007C68DE" w:rsidRDefault="007C68DE">
      <w:bookmarkStart w:id="0" w:name="_GoBack"/>
      <w:bookmarkEnd w:id="0"/>
    </w:p>
    <w:sectPr w:rsidR="007C6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301"/>
    <w:rsid w:val="00730301"/>
    <w:rsid w:val="007C68DE"/>
    <w:rsid w:val="00D22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807753">
      <w:bodyDiv w:val="1"/>
      <w:marLeft w:val="0"/>
      <w:marRight w:val="0"/>
      <w:marTop w:val="0"/>
      <w:marBottom w:val="0"/>
      <w:divBdr>
        <w:top w:val="none" w:sz="0" w:space="0" w:color="auto"/>
        <w:left w:val="none" w:sz="0" w:space="0" w:color="auto"/>
        <w:bottom w:val="none" w:sz="0" w:space="0" w:color="auto"/>
        <w:right w:val="none" w:sz="0" w:space="0" w:color="auto"/>
      </w:divBdr>
      <w:divsChild>
        <w:div w:id="1522863569">
          <w:marLeft w:val="0"/>
          <w:marRight w:val="0"/>
          <w:marTop w:val="0"/>
          <w:marBottom w:val="0"/>
          <w:divBdr>
            <w:top w:val="none" w:sz="0" w:space="0" w:color="auto"/>
            <w:left w:val="none" w:sz="0" w:space="0" w:color="auto"/>
            <w:bottom w:val="none" w:sz="0" w:space="0" w:color="auto"/>
            <w:right w:val="none" w:sz="0" w:space="0" w:color="auto"/>
          </w:divBdr>
        </w:div>
      </w:divsChild>
    </w:div>
    <w:div w:id="772165740">
      <w:bodyDiv w:val="1"/>
      <w:marLeft w:val="0"/>
      <w:marRight w:val="0"/>
      <w:marTop w:val="0"/>
      <w:marBottom w:val="0"/>
      <w:divBdr>
        <w:top w:val="none" w:sz="0" w:space="0" w:color="auto"/>
        <w:left w:val="none" w:sz="0" w:space="0" w:color="auto"/>
        <w:bottom w:val="none" w:sz="0" w:space="0" w:color="auto"/>
        <w:right w:val="none" w:sz="0" w:space="0" w:color="auto"/>
      </w:divBdr>
      <w:divsChild>
        <w:div w:id="920719278">
          <w:marLeft w:val="0"/>
          <w:marRight w:val="0"/>
          <w:marTop w:val="0"/>
          <w:marBottom w:val="0"/>
          <w:divBdr>
            <w:top w:val="none" w:sz="0" w:space="0" w:color="auto"/>
            <w:left w:val="none" w:sz="0" w:space="0" w:color="auto"/>
            <w:bottom w:val="none" w:sz="0" w:space="0" w:color="auto"/>
            <w:right w:val="none" w:sz="0" w:space="0" w:color="auto"/>
          </w:divBdr>
        </w:div>
        <w:div w:id="466122834">
          <w:marLeft w:val="0"/>
          <w:marRight w:val="0"/>
          <w:marTop w:val="0"/>
          <w:marBottom w:val="0"/>
          <w:divBdr>
            <w:top w:val="none" w:sz="0" w:space="0" w:color="auto"/>
            <w:left w:val="none" w:sz="0" w:space="0" w:color="auto"/>
            <w:bottom w:val="none" w:sz="0" w:space="0" w:color="auto"/>
            <w:right w:val="none" w:sz="0" w:space="0" w:color="auto"/>
          </w:divBdr>
        </w:div>
        <w:div w:id="83310297">
          <w:marLeft w:val="0"/>
          <w:marRight w:val="0"/>
          <w:marTop w:val="0"/>
          <w:marBottom w:val="0"/>
          <w:divBdr>
            <w:top w:val="none" w:sz="0" w:space="0" w:color="auto"/>
            <w:left w:val="none" w:sz="0" w:space="0" w:color="auto"/>
            <w:bottom w:val="none" w:sz="0" w:space="0" w:color="auto"/>
            <w:right w:val="none" w:sz="0" w:space="0" w:color="auto"/>
          </w:divBdr>
        </w:div>
        <w:div w:id="825979395">
          <w:marLeft w:val="0"/>
          <w:marRight w:val="0"/>
          <w:marTop w:val="0"/>
          <w:marBottom w:val="0"/>
          <w:divBdr>
            <w:top w:val="none" w:sz="0" w:space="0" w:color="auto"/>
            <w:left w:val="none" w:sz="0" w:space="0" w:color="auto"/>
            <w:bottom w:val="none" w:sz="0" w:space="0" w:color="auto"/>
            <w:right w:val="none" w:sz="0" w:space="0" w:color="auto"/>
          </w:divBdr>
        </w:div>
        <w:div w:id="327249707">
          <w:marLeft w:val="0"/>
          <w:marRight w:val="0"/>
          <w:marTop w:val="0"/>
          <w:marBottom w:val="0"/>
          <w:divBdr>
            <w:top w:val="none" w:sz="0" w:space="0" w:color="auto"/>
            <w:left w:val="none" w:sz="0" w:space="0" w:color="auto"/>
            <w:bottom w:val="none" w:sz="0" w:space="0" w:color="auto"/>
            <w:right w:val="none" w:sz="0" w:space="0" w:color="auto"/>
          </w:divBdr>
        </w:div>
        <w:div w:id="1959024183">
          <w:marLeft w:val="0"/>
          <w:marRight w:val="0"/>
          <w:marTop w:val="0"/>
          <w:marBottom w:val="0"/>
          <w:divBdr>
            <w:top w:val="none" w:sz="0" w:space="0" w:color="auto"/>
            <w:left w:val="none" w:sz="0" w:space="0" w:color="auto"/>
            <w:bottom w:val="none" w:sz="0" w:space="0" w:color="auto"/>
            <w:right w:val="none" w:sz="0" w:space="0" w:color="auto"/>
          </w:divBdr>
        </w:div>
        <w:div w:id="287317513">
          <w:marLeft w:val="0"/>
          <w:marRight w:val="0"/>
          <w:marTop w:val="0"/>
          <w:marBottom w:val="0"/>
          <w:divBdr>
            <w:top w:val="none" w:sz="0" w:space="0" w:color="auto"/>
            <w:left w:val="none" w:sz="0" w:space="0" w:color="auto"/>
            <w:bottom w:val="none" w:sz="0" w:space="0" w:color="auto"/>
            <w:right w:val="none" w:sz="0" w:space="0" w:color="auto"/>
          </w:divBdr>
        </w:div>
      </w:divsChild>
    </w:div>
    <w:div w:id="866406590">
      <w:bodyDiv w:val="1"/>
      <w:marLeft w:val="0"/>
      <w:marRight w:val="0"/>
      <w:marTop w:val="0"/>
      <w:marBottom w:val="0"/>
      <w:divBdr>
        <w:top w:val="none" w:sz="0" w:space="0" w:color="auto"/>
        <w:left w:val="none" w:sz="0" w:space="0" w:color="auto"/>
        <w:bottom w:val="none" w:sz="0" w:space="0" w:color="auto"/>
        <w:right w:val="none" w:sz="0" w:space="0" w:color="auto"/>
      </w:divBdr>
      <w:divsChild>
        <w:div w:id="1633175599">
          <w:marLeft w:val="0"/>
          <w:marRight w:val="0"/>
          <w:marTop w:val="0"/>
          <w:marBottom w:val="0"/>
          <w:divBdr>
            <w:top w:val="none" w:sz="0" w:space="0" w:color="auto"/>
            <w:left w:val="none" w:sz="0" w:space="0" w:color="auto"/>
            <w:bottom w:val="none" w:sz="0" w:space="0" w:color="auto"/>
            <w:right w:val="none" w:sz="0" w:space="0" w:color="auto"/>
          </w:divBdr>
        </w:div>
        <w:div w:id="1535269986">
          <w:marLeft w:val="0"/>
          <w:marRight w:val="0"/>
          <w:marTop w:val="0"/>
          <w:marBottom w:val="0"/>
          <w:divBdr>
            <w:top w:val="none" w:sz="0" w:space="0" w:color="auto"/>
            <w:left w:val="none" w:sz="0" w:space="0" w:color="auto"/>
            <w:bottom w:val="none" w:sz="0" w:space="0" w:color="auto"/>
            <w:right w:val="none" w:sz="0" w:space="0" w:color="auto"/>
          </w:divBdr>
        </w:div>
        <w:div w:id="1318192076">
          <w:marLeft w:val="0"/>
          <w:marRight w:val="0"/>
          <w:marTop w:val="0"/>
          <w:marBottom w:val="0"/>
          <w:divBdr>
            <w:top w:val="none" w:sz="0" w:space="0" w:color="auto"/>
            <w:left w:val="none" w:sz="0" w:space="0" w:color="auto"/>
            <w:bottom w:val="none" w:sz="0" w:space="0" w:color="auto"/>
            <w:right w:val="none" w:sz="0" w:space="0" w:color="auto"/>
          </w:divBdr>
        </w:div>
        <w:div w:id="890730899">
          <w:marLeft w:val="0"/>
          <w:marRight w:val="0"/>
          <w:marTop w:val="0"/>
          <w:marBottom w:val="0"/>
          <w:divBdr>
            <w:top w:val="none" w:sz="0" w:space="0" w:color="auto"/>
            <w:left w:val="none" w:sz="0" w:space="0" w:color="auto"/>
            <w:bottom w:val="none" w:sz="0" w:space="0" w:color="auto"/>
            <w:right w:val="none" w:sz="0" w:space="0" w:color="auto"/>
          </w:divBdr>
        </w:div>
        <w:div w:id="915093584">
          <w:marLeft w:val="0"/>
          <w:marRight w:val="0"/>
          <w:marTop w:val="0"/>
          <w:marBottom w:val="0"/>
          <w:divBdr>
            <w:top w:val="none" w:sz="0" w:space="0" w:color="auto"/>
            <w:left w:val="none" w:sz="0" w:space="0" w:color="auto"/>
            <w:bottom w:val="none" w:sz="0" w:space="0" w:color="auto"/>
            <w:right w:val="none" w:sz="0" w:space="0" w:color="auto"/>
          </w:divBdr>
        </w:div>
        <w:div w:id="1554266373">
          <w:marLeft w:val="0"/>
          <w:marRight w:val="0"/>
          <w:marTop w:val="0"/>
          <w:marBottom w:val="0"/>
          <w:divBdr>
            <w:top w:val="none" w:sz="0" w:space="0" w:color="auto"/>
            <w:left w:val="none" w:sz="0" w:space="0" w:color="auto"/>
            <w:bottom w:val="none" w:sz="0" w:space="0" w:color="auto"/>
            <w:right w:val="none" w:sz="0" w:space="0" w:color="auto"/>
          </w:divBdr>
        </w:div>
        <w:div w:id="2064329661">
          <w:marLeft w:val="0"/>
          <w:marRight w:val="0"/>
          <w:marTop w:val="0"/>
          <w:marBottom w:val="0"/>
          <w:divBdr>
            <w:top w:val="none" w:sz="0" w:space="0" w:color="auto"/>
            <w:left w:val="none" w:sz="0" w:space="0" w:color="auto"/>
            <w:bottom w:val="none" w:sz="0" w:space="0" w:color="auto"/>
            <w:right w:val="none" w:sz="0" w:space="0" w:color="auto"/>
          </w:divBdr>
        </w:div>
        <w:div w:id="266888922">
          <w:marLeft w:val="0"/>
          <w:marRight w:val="0"/>
          <w:marTop w:val="0"/>
          <w:marBottom w:val="0"/>
          <w:divBdr>
            <w:top w:val="none" w:sz="0" w:space="0" w:color="auto"/>
            <w:left w:val="none" w:sz="0" w:space="0" w:color="auto"/>
            <w:bottom w:val="none" w:sz="0" w:space="0" w:color="auto"/>
            <w:right w:val="none" w:sz="0" w:space="0" w:color="auto"/>
          </w:divBdr>
        </w:div>
        <w:div w:id="1622807818">
          <w:marLeft w:val="0"/>
          <w:marRight w:val="0"/>
          <w:marTop w:val="0"/>
          <w:marBottom w:val="0"/>
          <w:divBdr>
            <w:top w:val="none" w:sz="0" w:space="0" w:color="auto"/>
            <w:left w:val="none" w:sz="0" w:space="0" w:color="auto"/>
            <w:bottom w:val="none" w:sz="0" w:space="0" w:color="auto"/>
            <w:right w:val="none" w:sz="0" w:space="0" w:color="auto"/>
          </w:divBdr>
        </w:div>
        <w:div w:id="795101270">
          <w:marLeft w:val="0"/>
          <w:marRight w:val="0"/>
          <w:marTop w:val="0"/>
          <w:marBottom w:val="0"/>
          <w:divBdr>
            <w:top w:val="none" w:sz="0" w:space="0" w:color="auto"/>
            <w:left w:val="none" w:sz="0" w:space="0" w:color="auto"/>
            <w:bottom w:val="none" w:sz="0" w:space="0" w:color="auto"/>
            <w:right w:val="none" w:sz="0" w:space="0" w:color="auto"/>
          </w:divBdr>
        </w:div>
        <w:div w:id="624655246">
          <w:marLeft w:val="0"/>
          <w:marRight w:val="0"/>
          <w:marTop w:val="0"/>
          <w:marBottom w:val="0"/>
          <w:divBdr>
            <w:top w:val="none" w:sz="0" w:space="0" w:color="auto"/>
            <w:left w:val="none" w:sz="0" w:space="0" w:color="auto"/>
            <w:bottom w:val="none" w:sz="0" w:space="0" w:color="auto"/>
            <w:right w:val="none" w:sz="0" w:space="0" w:color="auto"/>
          </w:divBdr>
        </w:div>
        <w:div w:id="778916148">
          <w:marLeft w:val="0"/>
          <w:marRight w:val="0"/>
          <w:marTop w:val="0"/>
          <w:marBottom w:val="0"/>
          <w:divBdr>
            <w:top w:val="none" w:sz="0" w:space="0" w:color="auto"/>
            <w:left w:val="none" w:sz="0" w:space="0" w:color="auto"/>
            <w:bottom w:val="none" w:sz="0" w:space="0" w:color="auto"/>
            <w:right w:val="none" w:sz="0" w:space="0" w:color="auto"/>
          </w:divBdr>
        </w:div>
        <w:div w:id="1786002204">
          <w:marLeft w:val="0"/>
          <w:marRight w:val="0"/>
          <w:marTop w:val="0"/>
          <w:marBottom w:val="0"/>
          <w:divBdr>
            <w:top w:val="none" w:sz="0" w:space="0" w:color="auto"/>
            <w:left w:val="none" w:sz="0" w:space="0" w:color="auto"/>
            <w:bottom w:val="none" w:sz="0" w:space="0" w:color="auto"/>
            <w:right w:val="none" w:sz="0" w:space="0" w:color="auto"/>
          </w:divBdr>
        </w:div>
      </w:divsChild>
    </w:div>
    <w:div w:id="1931769524">
      <w:bodyDiv w:val="1"/>
      <w:marLeft w:val="0"/>
      <w:marRight w:val="0"/>
      <w:marTop w:val="0"/>
      <w:marBottom w:val="0"/>
      <w:divBdr>
        <w:top w:val="none" w:sz="0" w:space="0" w:color="auto"/>
        <w:left w:val="none" w:sz="0" w:space="0" w:color="auto"/>
        <w:bottom w:val="none" w:sz="0" w:space="0" w:color="auto"/>
        <w:right w:val="none" w:sz="0" w:space="0" w:color="auto"/>
      </w:divBdr>
      <w:divsChild>
        <w:div w:id="561403342">
          <w:marLeft w:val="0"/>
          <w:marRight w:val="0"/>
          <w:marTop w:val="0"/>
          <w:marBottom w:val="0"/>
          <w:divBdr>
            <w:top w:val="none" w:sz="0" w:space="0" w:color="auto"/>
            <w:left w:val="none" w:sz="0" w:space="0" w:color="auto"/>
            <w:bottom w:val="none" w:sz="0" w:space="0" w:color="auto"/>
            <w:right w:val="none" w:sz="0" w:space="0" w:color="auto"/>
          </w:divBdr>
        </w:div>
        <w:div w:id="1759473229">
          <w:marLeft w:val="0"/>
          <w:marRight w:val="0"/>
          <w:marTop w:val="0"/>
          <w:marBottom w:val="0"/>
          <w:divBdr>
            <w:top w:val="none" w:sz="0" w:space="0" w:color="auto"/>
            <w:left w:val="none" w:sz="0" w:space="0" w:color="auto"/>
            <w:bottom w:val="none" w:sz="0" w:space="0" w:color="auto"/>
            <w:right w:val="none" w:sz="0" w:space="0" w:color="auto"/>
          </w:divBdr>
        </w:div>
      </w:divsChild>
    </w:div>
    <w:div w:id="2116704157">
      <w:bodyDiv w:val="1"/>
      <w:marLeft w:val="0"/>
      <w:marRight w:val="0"/>
      <w:marTop w:val="0"/>
      <w:marBottom w:val="0"/>
      <w:divBdr>
        <w:top w:val="none" w:sz="0" w:space="0" w:color="auto"/>
        <w:left w:val="none" w:sz="0" w:space="0" w:color="auto"/>
        <w:bottom w:val="none" w:sz="0" w:space="0" w:color="auto"/>
        <w:right w:val="none" w:sz="0" w:space="0" w:color="auto"/>
      </w:divBdr>
      <w:divsChild>
        <w:div w:id="703405996">
          <w:marLeft w:val="0"/>
          <w:marRight w:val="0"/>
          <w:marTop w:val="0"/>
          <w:marBottom w:val="0"/>
          <w:divBdr>
            <w:top w:val="none" w:sz="0" w:space="0" w:color="auto"/>
            <w:left w:val="none" w:sz="0" w:space="0" w:color="auto"/>
            <w:bottom w:val="none" w:sz="0" w:space="0" w:color="auto"/>
            <w:right w:val="none" w:sz="0" w:space="0" w:color="auto"/>
          </w:divBdr>
        </w:div>
        <w:div w:id="361396856">
          <w:marLeft w:val="0"/>
          <w:marRight w:val="0"/>
          <w:marTop w:val="0"/>
          <w:marBottom w:val="0"/>
          <w:divBdr>
            <w:top w:val="none" w:sz="0" w:space="0" w:color="auto"/>
            <w:left w:val="none" w:sz="0" w:space="0" w:color="auto"/>
            <w:bottom w:val="none" w:sz="0" w:space="0" w:color="auto"/>
            <w:right w:val="none" w:sz="0" w:space="0" w:color="auto"/>
          </w:divBdr>
        </w:div>
        <w:div w:id="1820725919">
          <w:marLeft w:val="0"/>
          <w:marRight w:val="0"/>
          <w:marTop w:val="0"/>
          <w:marBottom w:val="0"/>
          <w:divBdr>
            <w:top w:val="none" w:sz="0" w:space="0" w:color="auto"/>
            <w:left w:val="none" w:sz="0" w:space="0" w:color="auto"/>
            <w:bottom w:val="none" w:sz="0" w:space="0" w:color="auto"/>
            <w:right w:val="none" w:sz="0" w:space="0" w:color="auto"/>
          </w:divBdr>
        </w:div>
        <w:div w:id="191411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70405818/" TargetMode="External"/><Relationship Id="rId117" Type="http://schemas.openxmlformats.org/officeDocument/2006/relationships/hyperlink" Target="http://base.garant.ru/70100050/" TargetMode="External"/><Relationship Id="rId21" Type="http://schemas.openxmlformats.org/officeDocument/2006/relationships/hyperlink" Target="http://base.garant.ru/70405818/" TargetMode="External"/><Relationship Id="rId42" Type="http://schemas.openxmlformats.org/officeDocument/2006/relationships/hyperlink" Target="http://base.garant.ru/196866/" TargetMode="External"/><Relationship Id="rId47" Type="http://schemas.openxmlformats.org/officeDocument/2006/relationships/hyperlink" Target="http://base.garant.ru/12138156/" TargetMode="External"/><Relationship Id="rId63" Type="http://schemas.openxmlformats.org/officeDocument/2006/relationships/hyperlink" Target="http://base.garant.ru/70344116/" TargetMode="External"/><Relationship Id="rId68" Type="http://schemas.openxmlformats.org/officeDocument/2006/relationships/hyperlink" Target="http://base.garant.ru/57742856/" TargetMode="External"/><Relationship Id="rId84" Type="http://schemas.openxmlformats.org/officeDocument/2006/relationships/hyperlink" Target="http://base.garant.ru/179146/2/" TargetMode="External"/><Relationship Id="rId89" Type="http://schemas.openxmlformats.org/officeDocument/2006/relationships/hyperlink" Target="http://base.garant.ru/57742856/" TargetMode="External"/><Relationship Id="rId112" Type="http://schemas.openxmlformats.org/officeDocument/2006/relationships/hyperlink" Target="http://base.garant.ru/3999186/" TargetMode="External"/><Relationship Id="rId133" Type="http://schemas.openxmlformats.org/officeDocument/2006/relationships/fontTable" Target="fontTable.xml"/><Relationship Id="rId16" Type="http://schemas.openxmlformats.org/officeDocument/2006/relationships/hyperlink" Target="http://base.garant.ru/3999186/" TargetMode="External"/><Relationship Id="rId107" Type="http://schemas.openxmlformats.org/officeDocument/2006/relationships/hyperlink" Target="http://base.garant.ru/196200/" TargetMode="External"/><Relationship Id="rId11" Type="http://schemas.openxmlformats.org/officeDocument/2006/relationships/hyperlink" Target="http://base.garant.ru/10103000/" TargetMode="External"/><Relationship Id="rId32" Type="http://schemas.openxmlformats.org/officeDocument/2006/relationships/hyperlink" Target="http://base.garant.ru/57742856/" TargetMode="External"/><Relationship Id="rId37" Type="http://schemas.openxmlformats.org/officeDocument/2006/relationships/hyperlink" Target="http://base.garant.ru/57742856/" TargetMode="External"/><Relationship Id="rId53" Type="http://schemas.openxmlformats.org/officeDocument/2006/relationships/hyperlink" Target="http://base.garant.ru/70405818/" TargetMode="External"/><Relationship Id="rId58" Type="http://schemas.openxmlformats.org/officeDocument/2006/relationships/hyperlink" Target="http://base.garant.ru/57742856/" TargetMode="External"/><Relationship Id="rId74" Type="http://schemas.openxmlformats.org/officeDocument/2006/relationships/hyperlink" Target="http://base.garant.ru/12188176/" TargetMode="External"/><Relationship Id="rId79" Type="http://schemas.openxmlformats.org/officeDocument/2006/relationships/hyperlink" Target="http://base.garant.ru/12161591/" TargetMode="External"/><Relationship Id="rId102" Type="http://schemas.openxmlformats.org/officeDocument/2006/relationships/hyperlink" Target="http://base.garant.ru/70405818/" TargetMode="External"/><Relationship Id="rId123" Type="http://schemas.openxmlformats.org/officeDocument/2006/relationships/hyperlink" Target="http://base.garant.ru/279146/" TargetMode="External"/><Relationship Id="rId128" Type="http://schemas.openxmlformats.org/officeDocument/2006/relationships/hyperlink" Target="http://base.garant.ru/179146/2/" TargetMode="External"/><Relationship Id="rId5" Type="http://schemas.openxmlformats.org/officeDocument/2006/relationships/hyperlink" Target="http://base.garant.ru/1357140/" TargetMode="External"/><Relationship Id="rId90" Type="http://schemas.openxmlformats.org/officeDocument/2006/relationships/hyperlink" Target="http://base.garant.ru/12136676/" TargetMode="External"/><Relationship Id="rId95" Type="http://schemas.openxmlformats.org/officeDocument/2006/relationships/hyperlink" Target="http://base.garant.ru/70405818/" TargetMode="External"/><Relationship Id="rId14" Type="http://schemas.openxmlformats.org/officeDocument/2006/relationships/hyperlink" Target="http://base.garant.ru/57742856/" TargetMode="External"/><Relationship Id="rId22" Type="http://schemas.openxmlformats.org/officeDocument/2006/relationships/hyperlink" Target="http://base.garant.ru/70405818/" TargetMode="External"/><Relationship Id="rId27" Type="http://schemas.openxmlformats.org/officeDocument/2006/relationships/hyperlink" Target="http://base.garant.ru/57742856/" TargetMode="External"/><Relationship Id="rId30" Type="http://schemas.openxmlformats.org/officeDocument/2006/relationships/hyperlink" Target="http://base.garant.ru/70405818/" TargetMode="External"/><Relationship Id="rId35" Type="http://schemas.openxmlformats.org/officeDocument/2006/relationships/hyperlink" Target="http://base.garant.ru/70405818/" TargetMode="External"/><Relationship Id="rId43" Type="http://schemas.openxmlformats.org/officeDocument/2006/relationships/hyperlink" Target="http://base.garant.ru/196866/" TargetMode="External"/><Relationship Id="rId48" Type="http://schemas.openxmlformats.org/officeDocument/2006/relationships/hyperlink" Target="http://base.garant.ru/4000265/" TargetMode="External"/><Relationship Id="rId56" Type="http://schemas.openxmlformats.org/officeDocument/2006/relationships/hyperlink" Target="http://base.garant.ru/70405818/" TargetMode="External"/><Relationship Id="rId64" Type="http://schemas.openxmlformats.org/officeDocument/2006/relationships/hyperlink" Target="http://base.garant.ru/70145642/" TargetMode="External"/><Relationship Id="rId69" Type="http://schemas.openxmlformats.org/officeDocument/2006/relationships/hyperlink" Target="http://base.garant.ru/12136676/" TargetMode="External"/><Relationship Id="rId77" Type="http://schemas.openxmlformats.org/officeDocument/2006/relationships/hyperlink" Target="http://base.garant.ru/12181695/3/" TargetMode="External"/><Relationship Id="rId100" Type="http://schemas.openxmlformats.org/officeDocument/2006/relationships/hyperlink" Target="http://base.garant.ru/57742856/" TargetMode="External"/><Relationship Id="rId105" Type="http://schemas.openxmlformats.org/officeDocument/2006/relationships/hyperlink" Target="http://base.garant.ru/3999186/" TargetMode="External"/><Relationship Id="rId113" Type="http://schemas.openxmlformats.org/officeDocument/2006/relationships/hyperlink" Target="http://base.garant.ru/12136676/" TargetMode="External"/><Relationship Id="rId118" Type="http://schemas.openxmlformats.org/officeDocument/2006/relationships/hyperlink" Target="http://base.garant.ru/5762888/" TargetMode="External"/><Relationship Id="rId126" Type="http://schemas.openxmlformats.org/officeDocument/2006/relationships/hyperlink" Target="http://base.garant.ru/179146/2/" TargetMode="External"/><Relationship Id="rId134" Type="http://schemas.openxmlformats.org/officeDocument/2006/relationships/theme" Target="theme/theme1.xml"/><Relationship Id="rId8" Type="http://schemas.openxmlformats.org/officeDocument/2006/relationships/hyperlink" Target="http://base.garant.ru/195434/" TargetMode="External"/><Relationship Id="rId51" Type="http://schemas.openxmlformats.org/officeDocument/2006/relationships/hyperlink" Target="http://base.garant.ru/57742856/" TargetMode="External"/><Relationship Id="rId72" Type="http://schemas.openxmlformats.org/officeDocument/2006/relationships/hyperlink" Target="http://base.garant.ru/70403756/" TargetMode="External"/><Relationship Id="rId80" Type="http://schemas.openxmlformats.org/officeDocument/2006/relationships/hyperlink" Target="http://base.garant.ru/5425348/" TargetMode="External"/><Relationship Id="rId85" Type="http://schemas.openxmlformats.org/officeDocument/2006/relationships/hyperlink" Target="http://base.garant.ru/70353426/" TargetMode="External"/><Relationship Id="rId93" Type="http://schemas.openxmlformats.org/officeDocument/2006/relationships/hyperlink" Target="http://base.garant.ru/12136676/" TargetMode="External"/><Relationship Id="rId98" Type="http://schemas.openxmlformats.org/officeDocument/2006/relationships/hyperlink" Target="http://base.garant.ru/70405818/" TargetMode="External"/><Relationship Id="rId121" Type="http://schemas.openxmlformats.org/officeDocument/2006/relationships/hyperlink" Target="http://base.garant.ru/70405818/" TargetMode="External"/><Relationship Id="rId3" Type="http://schemas.openxmlformats.org/officeDocument/2006/relationships/settings" Target="settings.xml"/><Relationship Id="rId12" Type="http://schemas.openxmlformats.org/officeDocument/2006/relationships/hyperlink" Target="http://base.garant.ru/70405818/" TargetMode="External"/><Relationship Id="rId17" Type="http://schemas.openxmlformats.org/officeDocument/2006/relationships/hyperlink" Target="http://base.garant.ru/12136676/" TargetMode="External"/><Relationship Id="rId25" Type="http://schemas.openxmlformats.org/officeDocument/2006/relationships/hyperlink" Target="http://base.garant.ru/70405818/" TargetMode="External"/><Relationship Id="rId33" Type="http://schemas.openxmlformats.org/officeDocument/2006/relationships/hyperlink" Target="http://base.garant.ru/70514766/" TargetMode="External"/><Relationship Id="rId38" Type="http://schemas.openxmlformats.org/officeDocument/2006/relationships/hyperlink" Target="http://base.garant.ru/70405818/" TargetMode="External"/><Relationship Id="rId46" Type="http://schemas.openxmlformats.org/officeDocument/2006/relationships/hyperlink" Target="http://base.garant.ru/3999186/" TargetMode="External"/><Relationship Id="rId59" Type="http://schemas.openxmlformats.org/officeDocument/2006/relationships/hyperlink" Target="http://base.garant.ru/179146/2/" TargetMode="External"/><Relationship Id="rId67" Type="http://schemas.openxmlformats.org/officeDocument/2006/relationships/hyperlink" Target="http://base.garant.ru/70405818/" TargetMode="External"/><Relationship Id="rId103" Type="http://schemas.openxmlformats.org/officeDocument/2006/relationships/hyperlink" Target="http://base.garant.ru/57742856/" TargetMode="External"/><Relationship Id="rId108" Type="http://schemas.openxmlformats.org/officeDocument/2006/relationships/hyperlink" Target="http://base.garant.ru/57602395/" TargetMode="External"/><Relationship Id="rId116" Type="http://schemas.openxmlformats.org/officeDocument/2006/relationships/hyperlink" Target="http://base.garant.ru/3999186/" TargetMode="External"/><Relationship Id="rId124" Type="http://schemas.openxmlformats.org/officeDocument/2006/relationships/hyperlink" Target="http://base.garant.ru/179146/2/" TargetMode="External"/><Relationship Id="rId129" Type="http://schemas.openxmlformats.org/officeDocument/2006/relationships/hyperlink" Target="http://base.garant.ru/179146/2/" TargetMode="External"/><Relationship Id="rId20" Type="http://schemas.openxmlformats.org/officeDocument/2006/relationships/hyperlink" Target="http://base.garant.ru/3999186/" TargetMode="External"/><Relationship Id="rId41" Type="http://schemas.openxmlformats.org/officeDocument/2006/relationships/hyperlink" Target="http://base.garant.ru/12125268/42/" TargetMode="External"/><Relationship Id="rId54" Type="http://schemas.openxmlformats.org/officeDocument/2006/relationships/hyperlink" Target="http://base.garant.ru/70405818/" TargetMode="External"/><Relationship Id="rId62" Type="http://schemas.openxmlformats.org/officeDocument/2006/relationships/hyperlink" Target="http://base.garant.ru/70344116/" TargetMode="External"/><Relationship Id="rId70" Type="http://schemas.openxmlformats.org/officeDocument/2006/relationships/hyperlink" Target="http://base.garant.ru/3999186/" TargetMode="External"/><Relationship Id="rId75" Type="http://schemas.openxmlformats.org/officeDocument/2006/relationships/hyperlink" Target="http://base.garant.ru/12188176/" TargetMode="External"/><Relationship Id="rId83" Type="http://schemas.openxmlformats.org/officeDocument/2006/relationships/hyperlink" Target="http://base.garant.ru/179146/2/" TargetMode="External"/><Relationship Id="rId88" Type="http://schemas.openxmlformats.org/officeDocument/2006/relationships/hyperlink" Target="http://base.garant.ru/70405818/" TargetMode="External"/><Relationship Id="rId91" Type="http://schemas.openxmlformats.org/officeDocument/2006/relationships/hyperlink" Target="http://base.garant.ru/3999186/" TargetMode="External"/><Relationship Id="rId96" Type="http://schemas.openxmlformats.org/officeDocument/2006/relationships/hyperlink" Target="http://base.garant.ru/70405818/" TargetMode="External"/><Relationship Id="rId111" Type="http://schemas.openxmlformats.org/officeDocument/2006/relationships/hyperlink" Target="http://base.garant.ru/12136676/" TargetMode="External"/><Relationship Id="rId132" Type="http://schemas.openxmlformats.org/officeDocument/2006/relationships/hyperlink" Target="http://base.garant.ru/179146/2/" TargetMode="External"/><Relationship Id="rId1" Type="http://schemas.openxmlformats.org/officeDocument/2006/relationships/styles" Target="styles.xml"/><Relationship Id="rId6" Type="http://schemas.openxmlformats.org/officeDocument/2006/relationships/hyperlink" Target="http://base.garant.ru/70522650/" TargetMode="External"/><Relationship Id="rId15" Type="http://schemas.openxmlformats.org/officeDocument/2006/relationships/hyperlink" Target="http://base.garant.ru/12136676/" TargetMode="External"/><Relationship Id="rId23" Type="http://schemas.openxmlformats.org/officeDocument/2006/relationships/hyperlink" Target="http://base.garant.ru/57742856/" TargetMode="External"/><Relationship Id="rId28" Type="http://schemas.openxmlformats.org/officeDocument/2006/relationships/hyperlink" Target="http://base.garant.ru/12136676/" TargetMode="External"/><Relationship Id="rId36" Type="http://schemas.openxmlformats.org/officeDocument/2006/relationships/hyperlink" Target="http://base.garant.ru/70405818/" TargetMode="External"/><Relationship Id="rId49" Type="http://schemas.openxmlformats.org/officeDocument/2006/relationships/hyperlink" Target="http://base.garant.ru/70405818/" TargetMode="External"/><Relationship Id="rId57" Type="http://schemas.openxmlformats.org/officeDocument/2006/relationships/hyperlink" Target="http://base.garant.ru/70405818/" TargetMode="External"/><Relationship Id="rId106" Type="http://schemas.openxmlformats.org/officeDocument/2006/relationships/hyperlink" Target="http://base.garant.ru/70100051/" TargetMode="External"/><Relationship Id="rId114" Type="http://schemas.openxmlformats.org/officeDocument/2006/relationships/hyperlink" Target="http://base.garant.ru/3999186/" TargetMode="External"/><Relationship Id="rId119" Type="http://schemas.openxmlformats.org/officeDocument/2006/relationships/hyperlink" Target="http://base.garant.ru/70154842/" TargetMode="External"/><Relationship Id="rId127" Type="http://schemas.openxmlformats.org/officeDocument/2006/relationships/hyperlink" Target="http://base.garant.ru/179146/2/" TargetMode="External"/><Relationship Id="rId10" Type="http://schemas.openxmlformats.org/officeDocument/2006/relationships/hyperlink" Target="http://base.garant.ru/10103000/2/" TargetMode="External"/><Relationship Id="rId31" Type="http://schemas.openxmlformats.org/officeDocument/2006/relationships/hyperlink" Target="http://base.garant.ru/70405818/" TargetMode="External"/><Relationship Id="rId44" Type="http://schemas.openxmlformats.org/officeDocument/2006/relationships/hyperlink" Target="http://base.garant.ru/5755189/" TargetMode="External"/><Relationship Id="rId52" Type="http://schemas.openxmlformats.org/officeDocument/2006/relationships/hyperlink" Target="http://base.garant.ru/70654010/" TargetMode="External"/><Relationship Id="rId60" Type="http://schemas.openxmlformats.org/officeDocument/2006/relationships/hyperlink" Target="http://base.garant.ru/70616962/" TargetMode="External"/><Relationship Id="rId65" Type="http://schemas.openxmlformats.org/officeDocument/2006/relationships/hyperlink" Target="http://base.garant.ru/70145642/" TargetMode="External"/><Relationship Id="rId73" Type="http://schemas.openxmlformats.org/officeDocument/2006/relationships/hyperlink" Target="http://base.garant.ru/58049584/" TargetMode="External"/><Relationship Id="rId78" Type="http://schemas.openxmlformats.org/officeDocument/2006/relationships/hyperlink" Target="http://base.garant.ru/12161591/" TargetMode="External"/><Relationship Id="rId81" Type="http://schemas.openxmlformats.org/officeDocument/2006/relationships/hyperlink" Target="http://base.garant.ru/195434/" TargetMode="External"/><Relationship Id="rId86" Type="http://schemas.openxmlformats.org/officeDocument/2006/relationships/hyperlink" Target="http://base.garant.ru/57602395/" TargetMode="External"/><Relationship Id="rId94" Type="http://schemas.openxmlformats.org/officeDocument/2006/relationships/hyperlink" Target="http://base.garant.ru/3999186/" TargetMode="External"/><Relationship Id="rId99" Type="http://schemas.openxmlformats.org/officeDocument/2006/relationships/hyperlink" Target="http://base.garant.ru/70405818/" TargetMode="External"/><Relationship Id="rId101" Type="http://schemas.openxmlformats.org/officeDocument/2006/relationships/hyperlink" Target="http://base.garant.ru/70405818/" TargetMode="External"/><Relationship Id="rId122" Type="http://schemas.openxmlformats.org/officeDocument/2006/relationships/hyperlink" Target="http://base.garant.ru/57742856/" TargetMode="External"/><Relationship Id="rId130" Type="http://schemas.openxmlformats.org/officeDocument/2006/relationships/hyperlink" Target="http://base.garant.ru/179146/2/" TargetMode="External"/><Relationship Id="rId4" Type="http://schemas.openxmlformats.org/officeDocument/2006/relationships/webSettings" Target="webSettings.xml"/><Relationship Id="rId9" Type="http://schemas.openxmlformats.org/officeDocument/2006/relationships/hyperlink" Target="http://base.garant.ru/5431024/" TargetMode="External"/><Relationship Id="rId13" Type="http://schemas.openxmlformats.org/officeDocument/2006/relationships/hyperlink" Target="http://base.garant.ru/70405818/" TargetMode="External"/><Relationship Id="rId18" Type="http://schemas.openxmlformats.org/officeDocument/2006/relationships/hyperlink" Target="http://base.garant.ru/3999186/" TargetMode="External"/><Relationship Id="rId39" Type="http://schemas.openxmlformats.org/officeDocument/2006/relationships/hyperlink" Target="http://base.garant.ru/70405818/" TargetMode="External"/><Relationship Id="rId109" Type="http://schemas.openxmlformats.org/officeDocument/2006/relationships/hyperlink" Target="http://base.garant.ru/12136676/" TargetMode="External"/><Relationship Id="rId34" Type="http://schemas.openxmlformats.org/officeDocument/2006/relationships/hyperlink" Target="http://base.garant.ru/58055482/" TargetMode="External"/><Relationship Id="rId50" Type="http://schemas.openxmlformats.org/officeDocument/2006/relationships/hyperlink" Target="http://base.garant.ru/70405818/" TargetMode="External"/><Relationship Id="rId55" Type="http://schemas.openxmlformats.org/officeDocument/2006/relationships/hyperlink" Target="http://base.garant.ru/57742856/" TargetMode="External"/><Relationship Id="rId76" Type="http://schemas.openxmlformats.org/officeDocument/2006/relationships/hyperlink" Target="http://base.garant.ru/5760743/" TargetMode="External"/><Relationship Id="rId97" Type="http://schemas.openxmlformats.org/officeDocument/2006/relationships/hyperlink" Target="http://base.garant.ru/57742856/" TargetMode="External"/><Relationship Id="rId104" Type="http://schemas.openxmlformats.org/officeDocument/2006/relationships/hyperlink" Target="http://base.garant.ru/12136676/" TargetMode="External"/><Relationship Id="rId120" Type="http://schemas.openxmlformats.org/officeDocument/2006/relationships/hyperlink" Target="http://base.garant.ru/70405818/" TargetMode="External"/><Relationship Id="rId125" Type="http://schemas.openxmlformats.org/officeDocument/2006/relationships/hyperlink" Target="http://base.garant.ru/179146/2/" TargetMode="External"/><Relationship Id="rId7" Type="http://schemas.openxmlformats.org/officeDocument/2006/relationships/hyperlink" Target="http://base.garant.ru/58055662/" TargetMode="External"/><Relationship Id="rId71" Type="http://schemas.openxmlformats.org/officeDocument/2006/relationships/hyperlink" Target="http://base.garant.ru/12181695/" TargetMode="External"/><Relationship Id="rId92" Type="http://schemas.openxmlformats.org/officeDocument/2006/relationships/hyperlink" Target="http://base.garant.ru/192995/" TargetMode="External"/><Relationship Id="rId2" Type="http://schemas.microsoft.com/office/2007/relationships/stylesWithEffects" Target="stylesWithEffects.xml"/><Relationship Id="rId29" Type="http://schemas.openxmlformats.org/officeDocument/2006/relationships/hyperlink" Target="http://base.garant.ru/3999186/" TargetMode="External"/><Relationship Id="rId24" Type="http://schemas.openxmlformats.org/officeDocument/2006/relationships/hyperlink" Target="http://base.garant.ru/10105807/11/" TargetMode="External"/><Relationship Id="rId40" Type="http://schemas.openxmlformats.org/officeDocument/2006/relationships/hyperlink" Target="http://base.garant.ru/57742856/" TargetMode="External"/><Relationship Id="rId45" Type="http://schemas.openxmlformats.org/officeDocument/2006/relationships/hyperlink" Target="http://base.garant.ru/12136676/" TargetMode="External"/><Relationship Id="rId66" Type="http://schemas.openxmlformats.org/officeDocument/2006/relationships/hyperlink" Target="http://base.garant.ru/70405818/" TargetMode="External"/><Relationship Id="rId87" Type="http://schemas.openxmlformats.org/officeDocument/2006/relationships/hyperlink" Target="http://base.garant.ru/70405818/" TargetMode="External"/><Relationship Id="rId110" Type="http://schemas.openxmlformats.org/officeDocument/2006/relationships/hyperlink" Target="http://base.garant.ru/3999186/" TargetMode="External"/><Relationship Id="rId115" Type="http://schemas.openxmlformats.org/officeDocument/2006/relationships/hyperlink" Target="http://base.garant.ru/12136676/" TargetMode="External"/><Relationship Id="rId131" Type="http://schemas.openxmlformats.org/officeDocument/2006/relationships/hyperlink" Target="http://base.garant.ru/179146/4/" TargetMode="External"/><Relationship Id="rId61" Type="http://schemas.openxmlformats.org/officeDocument/2006/relationships/hyperlink" Target="http://base.garant.ru/70616962/" TargetMode="External"/><Relationship Id="rId82" Type="http://schemas.openxmlformats.org/officeDocument/2006/relationships/hyperlink" Target="http://base.garant.ru/179146/2/" TargetMode="External"/><Relationship Id="rId19" Type="http://schemas.openxmlformats.org/officeDocument/2006/relationships/hyperlink" Target="http://base.garant.ru/12136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13</Pages>
  <Words>8875</Words>
  <Characters>50588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2014-08-15T08:35:00Z</dcterms:created>
  <dcterms:modified xsi:type="dcterms:W3CDTF">2014-08-15T11:54:00Z</dcterms:modified>
</cp:coreProperties>
</file>